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tblW w:w="963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4094"/>
        <w:gridCol w:w="1842"/>
        <w:gridCol w:w="108"/>
      </w:tblGrid>
      <w:tr w:rsidR="009B76A1" w:rsidRPr="00BC63E4" w14:paraId="24473D9F" w14:textId="77777777" w:rsidTr="00EF703C">
        <w:trPr>
          <w:trHeight w:val="7796"/>
        </w:trPr>
        <w:tc>
          <w:tcPr>
            <w:tcW w:w="9639" w:type="dxa"/>
            <w:gridSpan w:val="4"/>
          </w:tcPr>
          <w:p w14:paraId="6E04D380" w14:textId="77777777" w:rsidR="009B76A1" w:rsidRPr="00BC63E4" w:rsidRDefault="009B76A1" w:rsidP="003E4F0C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center"/>
              <w:rPr>
                <w:rFonts w:ascii="Calibri" w:hAnsi="Calibri"/>
                <w:sz w:val="24"/>
                <w:szCs w:val="24"/>
              </w:rPr>
            </w:pPr>
            <w:r w:rsidRPr="00BC63E4">
              <w:rPr>
                <w:rFonts w:eastAsia="Times New Roman"/>
                <w:b/>
                <w:cap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8167F" wp14:editId="0F13FB7A">
                  <wp:extent cx="628650" cy="742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2BF60" w14:textId="77777777" w:rsidR="009B76A1" w:rsidRPr="00BC63E4" w:rsidRDefault="009B76A1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 xml:space="preserve">Местная администрация </w:t>
            </w:r>
          </w:p>
          <w:p w14:paraId="36DBD7A8" w14:textId="2EF66A88" w:rsidR="009B76A1" w:rsidRPr="00BC63E4" w:rsidRDefault="009B76A1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внутригородского муниципального образования</w:t>
            </w:r>
          </w:p>
          <w:p w14:paraId="2AED1595" w14:textId="3E61A831" w:rsidR="009B76A1" w:rsidRPr="00BC63E4" w:rsidRDefault="0084514A" w:rsidP="003E4F0C">
            <w:pPr>
              <w:tabs>
                <w:tab w:val="center" w:pos="4770"/>
                <w:tab w:val="left" w:pos="8164"/>
              </w:tabs>
              <w:spacing w:line="276" w:lineRule="auto"/>
              <w:ind w:right="-38"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9B76A1"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САНКТ-ПЕТЕРБУРГА</w:t>
            </w:r>
          </w:p>
          <w:p w14:paraId="6461CEE4" w14:textId="77777777" w:rsidR="009B76A1" w:rsidRPr="00BC63E4" w:rsidRDefault="009B76A1" w:rsidP="003E4F0C">
            <w:pPr>
              <w:spacing w:line="276" w:lineRule="auto"/>
              <w:ind w:firstLine="0"/>
              <w:jc w:val="center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  <w:t>муниципальный округ Васильевский</w:t>
            </w:r>
          </w:p>
          <w:p w14:paraId="174AF1E6" w14:textId="77777777" w:rsidR="00221F82" w:rsidRDefault="00221F82" w:rsidP="003E4F0C">
            <w:pPr>
              <w:spacing w:line="276" w:lineRule="auto"/>
              <w:ind w:firstLine="34"/>
            </w:pPr>
            <w:r>
              <w:rPr>
                <w:rFonts w:ascii="Calibri" w:hAnsi="Calibri"/>
                <w:sz w:val="24"/>
                <w:szCs w:val="24"/>
              </w:rPr>
              <w:t>______________________________________________________________________________</w:t>
            </w:r>
          </w:p>
          <w:p w14:paraId="312EBBB4" w14:textId="77777777" w:rsidR="00221F82" w:rsidRPr="00221F82" w:rsidRDefault="00221F82" w:rsidP="003E4F0C">
            <w:pPr>
              <w:tabs>
                <w:tab w:val="center" w:pos="4677"/>
                <w:tab w:val="right" w:pos="9355"/>
              </w:tabs>
              <w:spacing w:line="276" w:lineRule="auto"/>
              <w:ind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  <w:p w14:paraId="68E3B63D" w14:textId="5E417261" w:rsidR="009B76A1" w:rsidRPr="00BC63E4" w:rsidRDefault="009B76A1" w:rsidP="003E4F0C">
            <w:pPr>
              <w:spacing w:line="276" w:lineRule="auto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ПОСТАНОВЛЕНИ</w:t>
            </w:r>
            <w:r w:rsidR="0011323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  <w:p w14:paraId="02D337CD" w14:textId="77777777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7C106DB0" w14:textId="5406FEBD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Санкт-Петербург                    </w:t>
            </w:r>
            <w:r w:rsidR="00C804D3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</w:t>
            </w:r>
            <w:r w:rsidR="00424AEB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№ </w:t>
            </w:r>
            <w:r w:rsidR="004A73D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40</w:t>
            </w: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                              </w:t>
            </w:r>
            <w:r w:rsidR="004A73D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  <w:r w:rsidR="00B91047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="00EF703C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4A73D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июля</w:t>
            </w:r>
            <w:r w:rsidR="005B01F1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424AEB"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202</w:t>
            </w:r>
            <w:r w:rsidR="004A73D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  <w:r w:rsidRPr="00BC63E4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года</w:t>
            </w:r>
          </w:p>
          <w:p w14:paraId="1D4CFE51" w14:textId="77777777" w:rsidR="009B76A1" w:rsidRPr="00BC63E4" w:rsidRDefault="009B76A1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226616FB" w14:textId="77777777" w:rsidR="003E4F0C" w:rsidRPr="003E4F0C" w:rsidRDefault="003E4F0C" w:rsidP="003E4F0C">
            <w:pPr>
              <w:tabs>
                <w:tab w:val="left" w:pos="5704"/>
              </w:tabs>
              <w:spacing w:line="276" w:lineRule="auto"/>
              <w:ind w:right="3719" w:firstLine="34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1A0F1564" w14:textId="0A39B8ED" w:rsidR="007D4171" w:rsidRDefault="00B91047" w:rsidP="007D4171">
            <w:pPr>
              <w:tabs>
                <w:tab w:val="left" w:pos="4887"/>
              </w:tabs>
              <w:spacing w:line="276" w:lineRule="auto"/>
              <w:ind w:right="3685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О внесении изменений в постановление Местной администрации внутригородского муниципального образования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Санкт-Петербурга муниципальный округ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Васильевский от 30.09.2025 № 57</w:t>
            </w:r>
            <w:r w:rsidRPr="00910161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Об утверждении муниципальных программ Местной администрации внутригородского муниципального образования 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Санкт-Петербурга муниципа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льный округ Васильевский на 2026 год и плановый период 2027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-202</w:t>
            </w:r>
            <w:r w:rsidR="00730B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7D4171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годов»</w:t>
            </w:r>
          </w:p>
          <w:p w14:paraId="2DC519E8" w14:textId="77777777" w:rsidR="00DF3FA0" w:rsidRPr="00BC63E4" w:rsidRDefault="00DF3FA0" w:rsidP="003E4F0C">
            <w:pPr>
              <w:spacing w:line="276" w:lineRule="auto"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14:paraId="7D7FA0C2" w14:textId="71438DE3" w:rsidR="009B76A1" w:rsidRPr="00BC63E4" w:rsidRDefault="009B76A1" w:rsidP="00B91047">
            <w:pPr>
              <w:spacing w:line="276" w:lineRule="auto"/>
              <w:rPr>
                <w:sz w:val="24"/>
                <w:szCs w:val="24"/>
              </w:rPr>
            </w:pP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соответствии с Бюджетны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 кодексом Российской Федерации;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Федеральным законом </w:t>
            </w:r>
            <w:r w:rsidR="00B91047" w:rsidRPr="00BB1DB0">
              <w:rPr>
                <w:sz w:val="24"/>
                <w:szCs w:val="24"/>
              </w:rPr>
              <w:t>от 20.03.2025 N 33-ФЗ «Об общих принципах организации местного самоуправления в единой системе публичной власти»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Законом Санкт-Петербурга </w:t>
            </w:r>
            <w:r w:rsidR="00B91047"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от 23.09.2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009  № 420-79</w:t>
            </w:r>
            <w:r w:rsidR="00B91047"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«Об организации местного самоуправления в Санкт-Петербурге»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Уставом внутригородского муниципального образования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униципальный округ Васильевский;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главы</w:t>
            </w:r>
            <w:r w:rsidR="000954F1" w:rsidRP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7</w:t>
            </w:r>
            <w:r w:rsidRPr="0071638F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«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Положения о порядке составления проекта бюджета внутригородского муниципального образования Санкт-Петербурга муниципальный округ Васильевский», утвержденного постановлением Местной администрации внутригородского муниципального образования 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>Санкт-</w:t>
            </w:r>
            <w:r w:rsidR="00A45F4A"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Петербурга муниципальный округ 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>Василье</w:t>
            </w:r>
            <w:r w:rsidR="0071638F" w:rsidRPr="0071638F">
              <w:rPr>
                <w:rFonts w:eastAsia="Times New Roman"/>
                <w:sz w:val="24"/>
                <w:szCs w:val="24"/>
                <w:lang w:eastAsia="ru-RU"/>
              </w:rPr>
              <w:t>вский от 14.04.2022 № 33</w:t>
            </w:r>
            <w:r w:rsidR="000954F1"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 (в редакции от 24.08.2023 № 32</w:t>
            </w:r>
            <w:r w:rsidR="0071638F" w:rsidRPr="0071638F">
              <w:rPr>
                <w:rFonts w:eastAsia="Times New Roman"/>
                <w:sz w:val="24"/>
                <w:szCs w:val="24"/>
                <w:lang w:eastAsia="ru-RU"/>
              </w:rPr>
              <w:t>)</w:t>
            </w:r>
            <w:r w:rsidRPr="0071638F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bookmarkStart w:id="0" w:name="_Hlk877665"/>
            <w:r w:rsidRPr="00BC63E4">
              <w:rPr>
                <w:rFonts w:eastAsia="Times New Roman"/>
                <w:sz w:val="24"/>
                <w:szCs w:val="24"/>
                <w:lang w:eastAsia="ru-RU"/>
              </w:rPr>
              <w:t xml:space="preserve">Местная администрация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внутригородского муниципального образования</w:t>
            </w:r>
            <w:r w:rsidR="0084514A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города федерального значения </w:t>
            </w:r>
            <w:r w:rsidRPr="00BC63E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муниципальный округ Васильевский</w:t>
            </w:r>
            <w:bookmarkEnd w:id="0"/>
          </w:p>
        </w:tc>
      </w:tr>
      <w:tr w:rsidR="009B76A1" w:rsidRPr="00BC63E4" w14:paraId="7C231165" w14:textId="77777777" w:rsidTr="00EF703C">
        <w:trPr>
          <w:trHeight w:val="80"/>
        </w:trPr>
        <w:tc>
          <w:tcPr>
            <w:tcW w:w="9639" w:type="dxa"/>
            <w:gridSpan w:val="4"/>
          </w:tcPr>
          <w:p w14:paraId="5C13BC13" w14:textId="77777777" w:rsidR="009B76A1" w:rsidRPr="00BC63E4" w:rsidRDefault="009B76A1" w:rsidP="003E4F0C">
            <w:pPr>
              <w:spacing w:before="120" w:after="120" w:line="276" w:lineRule="auto"/>
              <w:ind w:left="34" w:hanging="34"/>
              <w:jc w:val="center"/>
              <w:rPr>
                <w:b/>
                <w:sz w:val="24"/>
                <w:szCs w:val="24"/>
              </w:rPr>
            </w:pPr>
            <w:r w:rsidRPr="00BC63E4">
              <w:rPr>
                <w:b/>
                <w:sz w:val="24"/>
                <w:szCs w:val="24"/>
              </w:rPr>
              <w:t>ПОСТАНОВЛЯЕТ:</w:t>
            </w:r>
          </w:p>
        </w:tc>
      </w:tr>
      <w:tr w:rsidR="009B76A1" w:rsidRPr="00BC63E4" w14:paraId="13466D2E" w14:textId="77777777" w:rsidTr="00EF703C">
        <w:trPr>
          <w:trHeight w:val="80"/>
        </w:trPr>
        <w:tc>
          <w:tcPr>
            <w:tcW w:w="9639" w:type="dxa"/>
            <w:gridSpan w:val="4"/>
          </w:tcPr>
          <w:p w14:paraId="0731C99F" w14:textId="5742FC35" w:rsidR="00A1792D" w:rsidRPr="00B91047" w:rsidRDefault="001911F1" w:rsidP="000B51B8">
            <w:pPr>
              <w:pStyle w:val="ac"/>
              <w:numPr>
                <w:ilvl w:val="0"/>
                <w:numId w:val="23"/>
              </w:numPr>
              <w:tabs>
                <w:tab w:val="left" w:pos="1002"/>
                <w:tab w:val="left" w:pos="1310"/>
              </w:tabs>
              <w:spacing w:line="276" w:lineRule="auto"/>
              <w:ind w:left="0" w:firstLine="635"/>
              <w:rPr>
                <w:sz w:val="24"/>
                <w:szCs w:val="24"/>
              </w:rPr>
            </w:pPr>
            <w:bookmarkStart w:id="1" w:name="_Hlk877827"/>
            <w:r w:rsidRPr="00730B47">
              <w:rPr>
                <w:sz w:val="24"/>
                <w:szCs w:val="24"/>
              </w:rPr>
              <w:t xml:space="preserve"> </w:t>
            </w:r>
            <w:r w:rsidR="00B91047" w:rsidRPr="00910161">
              <w:rPr>
                <w:sz w:val="24"/>
                <w:szCs w:val="24"/>
              </w:rPr>
              <w:t xml:space="preserve">Внести в постановление Местной 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администрации внутригородского муниципального образования 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города федерального значения 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Санкт-Петербурга муниципальный округ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Васильевский от 30.09.2025 № 57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«Об утверждении </w:t>
            </w:r>
            <w:r w:rsidR="00B91047">
              <w:rPr>
                <w:sz w:val="24"/>
                <w:szCs w:val="24"/>
              </w:rPr>
              <w:t>муниципальных программ</w:t>
            </w:r>
            <w:r w:rsidR="00B91047" w:rsidRPr="00BC63E4">
              <w:rPr>
                <w:sz w:val="24"/>
                <w:szCs w:val="24"/>
              </w:rPr>
              <w:t xml:space="preserve"> внутригородского муниципального образования Санкт-Петербурга </w:t>
            </w:r>
            <w:r w:rsidR="00B91047" w:rsidRPr="00BC63E4">
              <w:rPr>
                <w:sz w:val="24"/>
                <w:szCs w:val="24"/>
              </w:rPr>
              <w:lastRenderedPageBreak/>
              <w:t>муниципальный округ Васильевский на 202</w:t>
            </w:r>
            <w:r w:rsidR="00B91047">
              <w:rPr>
                <w:sz w:val="24"/>
                <w:szCs w:val="24"/>
              </w:rPr>
              <w:t>6 год и плановый период 2027-2028 годов</w:t>
            </w:r>
            <w:r w:rsidR="00B91047"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» (далее – Пос</w:t>
            </w:r>
            <w:r w:rsidR="00B910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тановление) следующие изменения</w:t>
            </w:r>
            <w:r w:rsidR="00A1792D" w:rsidRPr="00730B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  <w:p w14:paraId="3FD25C57" w14:textId="695B02FE" w:rsidR="00B91047" w:rsidRPr="00730B47" w:rsidRDefault="00B91047" w:rsidP="00B91047">
            <w:pPr>
              <w:pStyle w:val="ac"/>
              <w:tabs>
                <w:tab w:val="left" w:pos="1002"/>
                <w:tab w:val="left" w:pos="1310"/>
              </w:tabs>
              <w:spacing w:line="276" w:lineRule="auto"/>
              <w:ind w:left="63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 w:rsidRPr="007C2154">
              <w:rPr>
                <w:sz w:val="24"/>
                <w:szCs w:val="24"/>
              </w:rPr>
              <w:t xml:space="preserve">Согласно Перечня, </w:t>
            </w:r>
            <w:r w:rsidRPr="007C2154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изложить пункты в новой редакции</w:t>
            </w:r>
            <w:r w:rsidRPr="00910161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  <w:p w14:paraId="525E78F9" w14:textId="33878DF7" w:rsidR="007C2154" w:rsidRDefault="004A73D5" w:rsidP="00730B47">
            <w:pPr>
              <w:spacing w:line="276" w:lineRule="auto"/>
              <w:ind w:firstLine="6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A73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2.</w:t>
            </w:r>
            <w:r w:rsidRPr="004A73D5">
              <w:rPr>
                <w:sz w:val="24"/>
                <w:szCs w:val="24"/>
              </w:rPr>
              <w:t xml:space="preserve"> Муниципальная программа «Профилактика терроризма и экстрем</w:t>
            </w:r>
            <w:r>
              <w:rPr>
                <w:sz w:val="24"/>
                <w:szCs w:val="24"/>
              </w:rPr>
              <w:t>изма», согласно Приложению № 1;</w:t>
            </w:r>
          </w:p>
          <w:p w14:paraId="4EF059A9" w14:textId="1A6F8AE8" w:rsidR="004A73D5" w:rsidRDefault="004A73D5" w:rsidP="004A73D5">
            <w:pPr>
              <w:spacing w:line="276" w:lineRule="auto"/>
              <w:ind w:firstLine="635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  <w:r w:rsidRPr="004D574A">
              <w:rPr>
                <w:sz w:val="24"/>
                <w:szCs w:val="24"/>
              </w:rPr>
              <w:t xml:space="preserve"> </w:t>
            </w:r>
            <w:r w:rsidRPr="004D574A">
              <w:rPr>
                <w:sz w:val="24"/>
                <w:szCs w:val="24"/>
              </w:rPr>
              <w:t>Муниципальная программа «</w:t>
            </w:r>
            <w:r>
              <w:rPr>
                <w:sz w:val="24"/>
                <w:szCs w:val="24"/>
              </w:rPr>
              <w:t>Укрепление межнационального и межконфессионального согласия</w:t>
            </w:r>
            <w:r w:rsidRPr="004D574A">
              <w:rPr>
                <w:sz w:val="24"/>
                <w:szCs w:val="24"/>
              </w:rPr>
              <w:t xml:space="preserve">», согласно </w:t>
            </w:r>
            <w:r w:rsidRPr="004D574A">
              <w:rPr>
                <w:rFonts w:eastAsia="Calibri"/>
                <w:sz w:val="24"/>
                <w:szCs w:val="24"/>
              </w:rPr>
              <w:t xml:space="preserve">Приложению № </w:t>
            </w:r>
            <w:r>
              <w:rPr>
                <w:rFonts w:eastAsia="Calibri"/>
                <w:sz w:val="24"/>
                <w:szCs w:val="24"/>
              </w:rPr>
              <w:t>2</w:t>
            </w:r>
            <w:bookmarkStart w:id="2" w:name="_GoBack"/>
            <w:bookmarkEnd w:id="2"/>
            <w:r>
              <w:rPr>
                <w:rFonts w:eastAsia="Calibri"/>
                <w:sz w:val="24"/>
                <w:szCs w:val="24"/>
              </w:rPr>
              <w:t>;</w:t>
            </w:r>
          </w:p>
          <w:p w14:paraId="3285FF9C" w14:textId="2F865179" w:rsidR="004A73D5" w:rsidRDefault="004A73D5" w:rsidP="00730B47">
            <w:pPr>
              <w:spacing w:line="276" w:lineRule="auto"/>
              <w:ind w:firstLine="635"/>
              <w:rPr>
                <w:sz w:val="24"/>
                <w:szCs w:val="24"/>
              </w:rPr>
            </w:pPr>
          </w:p>
          <w:p w14:paraId="0CF916D4" w14:textId="09D2B11C" w:rsidR="00A45F4A" w:rsidRPr="000954F1" w:rsidRDefault="00A45F4A" w:rsidP="00730B47">
            <w:pPr>
              <w:pStyle w:val="ac"/>
              <w:numPr>
                <w:ilvl w:val="0"/>
                <w:numId w:val="5"/>
              </w:numPr>
              <w:spacing w:line="276" w:lineRule="auto"/>
              <w:ind w:hanging="433"/>
              <w:rPr>
                <w:rFonts w:eastAsia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Настоящее </w:t>
            </w:r>
            <w:r w:rsidR="00BC63E4" w:rsidRPr="000954F1">
              <w:rPr>
                <w:rFonts w:eastAsia="Times New Roman"/>
                <w:sz w:val="24"/>
                <w:szCs w:val="24"/>
                <w:lang w:eastAsia="ru-RU"/>
              </w:rPr>
              <w:t>постановление вступает</w:t>
            </w:r>
            <w:r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 в силу </w:t>
            </w:r>
            <w:r w:rsidR="00434CCC" w:rsidRPr="000954F1">
              <w:rPr>
                <w:rFonts w:eastAsia="Times New Roman"/>
                <w:sz w:val="24"/>
                <w:szCs w:val="24"/>
                <w:lang w:eastAsia="ru-RU"/>
              </w:rPr>
              <w:t xml:space="preserve">с момента его </w:t>
            </w:r>
            <w:r w:rsidR="00B91047">
              <w:rPr>
                <w:rFonts w:eastAsia="Times New Roman"/>
                <w:sz w:val="24"/>
                <w:szCs w:val="24"/>
                <w:lang w:eastAsia="ru-RU"/>
              </w:rPr>
              <w:t>подписания</w:t>
            </w:r>
            <w:r w:rsidR="00434CCC" w:rsidRPr="000954F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14:paraId="4AED78F7" w14:textId="77777777" w:rsidR="009B76A1" w:rsidRPr="00BC63E4" w:rsidRDefault="00A45F4A" w:rsidP="00730B47">
            <w:pPr>
              <w:numPr>
                <w:ilvl w:val="0"/>
                <w:numId w:val="5"/>
              </w:numPr>
              <w:spacing w:after="200" w:line="276" w:lineRule="auto"/>
              <w:ind w:hanging="433"/>
              <w:contextualSpacing/>
              <w:rPr>
                <w:sz w:val="24"/>
                <w:szCs w:val="24"/>
              </w:rPr>
            </w:pPr>
            <w:r w:rsidRPr="00BC63E4">
              <w:rPr>
                <w:rFonts w:eastAsia="Times New Roman"/>
                <w:sz w:val="24"/>
                <w:szCs w:val="24"/>
                <w:lang w:eastAsia="ru-RU"/>
              </w:rPr>
              <w:t xml:space="preserve">Контроль исполнения настоящего постановления </w:t>
            </w:r>
            <w:r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оставляю за собой.</w:t>
            </w:r>
            <w:bookmarkEnd w:id="1"/>
          </w:p>
        </w:tc>
      </w:tr>
      <w:tr w:rsidR="009B76A1" w:rsidRPr="00BC63E4" w14:paraId="501352C0" w14:textId="77777777" w:rsidTr="00EF703C">
        <w:trPr>
          <w:trHeight w:val="80"/>
        </w:trPr>
        <w:tc>
          <w:tcPr>
            <w:tcW w:w="9639" w:type="dxa"/>
            <w:gridSpan w:val="4"/>
          </w:tcPr>
          <w:p w14:paraId="0FD74233" w14:textId="77777777" w:rsidR="009B76A1" w:rsidRPr="00BC63E4" w:rsidRDefault="009B76A1" w:rsidP="003E4F0C">
            <w:pPr>
              <w:spacing w:before="120" w:after="120" w:line="276" w:lineRule="auto"/>
              <w:ind w:firstLine="0"/>
              <w:rPr>
                <w:b/>
                <w:sz w:val="24"/>
                <w:szCs w:val="24"/>
              </w:rPr>
            </w:pPr>
          </w:p>
        </w:tc>
      </w:tr>
      <w:tr w:rsidR="009B76A1" w:rsidRPr="00BC63E4" w14:paraId="6101125A" w14:textId="77777777" w:rsidTr="00EF703C">
        <w:trPr>
          <w:gridAfter w:val="1"/>
          <w:wAfter w:w="108" w:type="dxa"/>
        </w:trPr>
        <w:tc>
          <w:tcPr>
            <w:tcW w:w="7689" w:type="dxa"/>
            <w:gridSpan w:val="2"/>
          </w:tcPr>
          <w:p w14:paraId="105A80BF" w14:textId="7368F8E3" w:rsidR="009B76A1" w:rsidRPr="00BC63E4" w:rsidRDefault="00A1792D" w:rsidP="003E4F0C">
            <w:pPr>
              <w:spacing w:line="276" w:lineRule="auto"/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bookmarkStart w:id="3" w:name="_Hlk877883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</w:t>
            </w:r>
            <w:r w:rsidR="009B76A1"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лав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="009B76A1"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Местной администрации </w:t>
            </w:r>
          </w:p>
          <w:p w14:paraId="7B09CF90" w14:textId="77777777" w:rsidR="009B76A1" w:rsidRPr="00BC63E4" w:rsidRDefault="009B76A1" w:rsidP="003E4F0C">
            <w:pPr>
              <w:spacing w:line="276" w:lineRule="auto"/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C63E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МО Васильевский </w:t>
            </w:r>
          </w:p>
        </w:tc>
        <w:tc>
          <w:tcPr>
            <w:tcW w:w="1842" w:type="dxa"/>
            <w:vAlign w:val="bottom"/>
          </w:tcPr>
          <w:p w14:paraId="426CBFA6" w14:textId="3BB37E22" w:rsidR="009B76A1" w:rsidRPr="00BC63E4" w:rsidRDefault="003E276E" w:rsidP="009B76A1">
            <w:pPr>
              <w:ind w:firstLine="0"/>
              <w:contextualSpacing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И.Л. Бирюк</w:t>
            </w:r>
          </w:p>
        </w:tc>
      </w:tr>
      <w:bookmarkEnd w:id="3"/>
      <w:tr w:rsidR="009B76A1" w:rsidRPr="00BC63E4" w14:paraId="00899821" w14:textId="77777777" w:rsidTr="00EF703C">
        <w:tc>
          <w:tcPr>
            <w:tcW w:w="3595" w:type="dxa"/>
          </w:tcPr>
          <w:p w14:paraId="0129F8BE" w14:textId="77777777" w:rsidR="009B76A1" w:rsidRPr="00BC63E4" w:rsidRDefault="009B76A1" w:rsidP="009B76A1">
            <w:pPr>
              <w:ind w:firstLine="0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4" w:type="dxa"/>
            <w:gridSpan w:val="3"/>
            <w:vAlign w:val="bottom"/>
          </w:tcPr>
          <w:p w14:paraId="42382FAB" w14:textId="77777777" w:rsidR="009B76A1" w:rsidRPr="00BC63E4" w:rsidRDefault="009B76A1" w:rsidP="009B76A1">
            <w:pPr>
              <w:ind w:firstLine="0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99DE33C" w14:textId="77777777" w:rsidR="00424AEB" w:rsidRPr="00BC63E4" w:rsidRDefault="00424AEB" w:rsidP="00C804D3">
      <w:pPr>
        <w:tabs>
          <w:tab w:val="left" w:pos="2520"/>
        </w:tabs>
        <w:ind w:firstLine="0"/>
        <w:rPr>
          <w:sz w:val="24"/>
          <w:szCs w:val="24"/>
        </w:rPr>
      </w:pPr>
    </w:p>
    <w:p w14:paraId="792345F1" w14:textId="77777777" w:rsidR="00424AEB" w:rsidRPr="00BC63E4" w:rsidRDefault="00424AEB" w:rsidP="00C804D3">
      <w:pPr>
        <w:tabs>
          <w:tab w:val="left" w:pos="2520"/>
        </w:tabs>
        <w:ind w:firstLine="0"/>
        <w:rPr>
          <w:sz w:val="24"/>
          <w:szCs w:val="24"/>
        </w:rPr>
        <w:sectPr w:rsidR="00424AEB" w:rsidRPr="00BC63E4" w:rsidSect="009B76A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14:paraId="70753533" w14:textId="3C67A71C" w:rsidR="00EC4932" w:rsidRDefault="00EC4932" w:rsidP="00EC4932">
      <w:pPr>
        <w:ind w:firstLine="0"/>
        <w:jc w:val="left"/>
        <w:rPr>
          <w:szCs w:val="20"/>
        </w:rPr>
      </w:pPr>
    </w:p>
    <w:p w14:paraId="745959C7" w14:textId="77777777" w:rsidR="00EC4932" w:rsidRDefault="00EC4932" w:rsidP="00EC4932">
      <w:pPr>
        <w:ind w:firstLine="0"/>
        <w:jc w:val="left"/>
        <w:rPr>
          <w:szCs w:val="20"/>
        </w:rPr>
      </w:pPr>
    </w:p>
    <w:p w14:paraId="15336F65" w14:textId="5742165F" w:rsidR="0052018F" w:rsidRDefault="0052018F" w:rsidP="0052018F">
      <w:pPr>
        <w:ind w:firstLine="0"/>
        <w:rPr>
          <w:szCs w:val="20"/>
          <w:lang w:eastAsia="ru-RU"/>
        </w:rPr>
      </w:pPr>
    </w:p>
    <w:tbl>
      <w:tblPr>
        <w:tblStyle w:val="a3"/>
        <w:tblW w:w="1559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5387"/>
      </w:tblGrid>
      <w:tr w:rsidR="009A008E" w:rsidRPr="00BC63E4" w14:paraId="03D52BF3" w14:textId="77777777" w:rsidTr="009A008E">
        <w:tc>
          <w:tcPr>
            <w:tcW w:w="10206" w:type="dxa"/>
          </w:tcPr>
          <w:p w14:paraId="599D0F8E" w14:textId="77777777" w:rsidR="009A008E" w:rsidRPr="00BC63E4" w:rsidRDefault="009A008E" w:rsidP="00283681">
            <w:pPr>
              <w:tabs>
                <w:tab w:val="left" w:pos="3810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796A93BF" w14:textId="1EDA309C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 </w:t>
            </w:r>
            <w:r w:rsidR="004A73D5">
              <w:rPr>
                <w:sz w:val="24"/>
                <w:szCs w:val="24"/>
              </w:rPr>
              <w:t>1</w:t>
            </w:r>
          </w:p>
          <w:p w14:paraId="08B30C70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</w:t>
            </w:r>
            <w:r w:rsidRPr="00BC63E4">
              <w:rPr>
                <w:sz w:val="24"/>
                <w:szCs w:val="24"/>
              </w:rPr>
              <w:t xml:space="preserve">остановлению Местной администрации </w:t>
            </w:r>
          </w:p>
          <w:p w14:paraId="57F0D684" w14:textId="77777777" w:rsidR="009A008E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внутригородского муниципального образования </w:t>
            </w:r>
          </w:p>
          <w:p w14:paraId="4D6257C6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федерального значения </w:t>
            </w:r>
            <w:r w:rsidRPr="00BC63E4">
              <w:rPr>
                <w:sz w:val="24"/>
                <w:szCs w:val="24"/>
              </w:rPr>
              <w:t xml:space="preserve">Санкт-Петербурга </w:t>
            </w:r>
          </w:p>
          <w:p w14:paraId="50CE2E41" w14:textId="77777777" w:rsidR="009A008E" w:rsidRPr="00BC63E4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t>В</w:t>
            </w:r>
            <w:r w:rsidRPr="00BC63E4">
              <w:rPr>
                <w:sz w:val="24"/>
                <w:szCs w:val="24"/>
              </w:rPr>
              <w:t>асильевский</w:t>
            </w:r>
          </w:p>
          <w:p w14:paraId="03114060" w14:textId="0E6EAD01" w:rsidR="00F84EB5" w:rsidRPr="00BC63E4" w:rsidRDefault="00F84EB5" w:rsidP="00F84EB5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  <w:r w:rsidRPr="00BC63E4">
              <w:rPr>
                <w:sz w:val="24"/>
                <w:szCs w:val="24"/>
              </w:rPr>
              <w:t xml:space="preserve">от </w:t>
            </w:r>
            <w:r w:rsidR="004A73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3 </w:t>
            </w:r>
            <w:r w:rsidR="004A73D5">
              <w:rPr>
                <w:sz w:val="24"/>
                <w:szCs w:val="24"/>
              </w:rPr>
              <w:t>июл</w:t>
            </w:r>
            <w:r>
              <w:rPr>
                <w:sz w:val="24"/>
                <w:szCs w:val="24"/>
              </w:rPr>
              <w:t>я 202</w:t>
            </w:r>
            <w:r w:rsidR="004A73D5">
              <w:rPr>
                <w:sz w:val="24"/>
                <w:szCs w:val="24"/>
              </w:rPr>
              <w:t>6</w:t>
            </w:r>
            <w:r w:rsidRPr="00BC63E4">
              <w:rPr>
                <w:sz w:val="24"/>
                <w:szCs w:val="24"/>
              </w:rPr>
              <w:t xml:space="preserve"> № </w:t>
            </w:r>
            <w:r w:rsidR="004A73D5">
              <w:rPr>
                <w:sz w:val="24"/>
                <w:szCs w:val="24"/>
              </w:rPr>
              <w:t>40</w:t>
            </w:r>
          </w:p>
          <w:p w14:paraId="4B5B2CDE" w14:textId="77777777" w:rsidR="009A008E" w:rsidRDefault="009A008E" w:rsidP="00283681">
            <w:pPr>
              <w:tabs>
                <w:tab w:val="left" w:pos="11115"/>
              </w:tabs>
              <w:ind w:left="-58" w:right="34" w:firstLine="0"/>
              <w:jc w:val="left"/>
              <w:rPr>
                <w:sz w:val="24"/>
                <w:szCs w:val="24"/>
              </w:rPr>
            </w:pPr>
          </w:p>
        </w:tc>
      </w:tr>
    </w:tbl>
    <w:p w14:paraId="2B751991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 xml:space="preserve">Муниципальная программа </w:t>
      </w:r>
    </w:p>
    <w:p w14:paraId="4662A073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 xml:space="preserve">внутригородского муниципального образования города федерального значения Санкт-Петербурга </w:t>
      </w:r>
    </w:p>
    <w:p w14:paraId="50B22E46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>муниципальный округ Васильевский</w:t>
      </w:r>
    </w:p>
    <w:p w14:paraId="5EA60CBE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  <w:r w:rsidRPr="0079521F">
        <w:rPr>
          <w:b/>
          <w:sz w:val="24"/>
          <w:szCs w:val="24"/>
        </w:rPr>
        <w:t xml:space="preserve">«Профилактика терроризма и экстремизма» </w:t>
      </w:r>
    </w:p>
    <w:p w14:paraId="2343C2A5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>на 2026 год и плановый период 2027-2028 годов</w:t>
      </w:r>
    </w:p>
    <w:p w14:paraId="798F03D0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</w:p>
    <w:p w14:paraId="7E923486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  <w:r w:rsidRPr="0079521F">
        <w:rPr>
          <w:b/>
          <w:sz w:val="24"/>
          <w:szCs w:val="24"/>
        </w:rPr>
        <w:t xml:space="preserve"> </w:t>
      </w:r>
      <w:r w:rsidRPr="0079521F">
        <w:rPr>
          <w:rFonts w:eastAsia="Andale Sans UI"/>
          <w:b/>
          <w:sz w:val="24"/>
          <w:lang w:eastAsia="fa-IR" w:bidi="fa-IR"/>
        </w:rPr>
        <w:t xml:space="preserve">Раздел 1. </w:t>
      </w:r>
      <w:r w:rsidRPr="0079521F">
        <w:rPr>
          <w:b/>
          <w:sz w:val="24"/>
          <w:szCs w:val="24"/>
        </w:rPr>
        <w:t>Паспорт муниципальной программы</w:t>
      </w:r>
    </w:p>
    <w:p w14:paraId="49F60386" w14:textId="77777777" w:rsidR="004A73D5" w:rsidRPr="0079521F" w:rsidRDefault="004A73D5" w:rsidP="004A73D5">
      <w:pPr>
        <w:jc w:val="center"/>
        <w:rPr>
          <w:sz w:val="24"/>
          <w:szCs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11263"/>
      </w:tblGrid>
      <w:tr w:rsidR="004A73D5" w:rsidRPr="0079521F" w14:paraId="6F4C8EB2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F57B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Наименование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6CAA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  <w:lang w:eastAsia="ru-RU"/>
              </w:rPr>
              <w:t xml:space="preserve">Профилактика терроризма и экстремизма </w:t>
            </w:r>
          </w:p>
        </w:tc>
      </w:tr>
      <w:tr w:rsidR="004A73D5" w:rsidRPr="0079521F" w14:paraId="2B84EAFC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33CE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Реквизиты правовых актов, являющихся основанием для разработки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4A77" w14:textId="77777777" w:rsidR="004A73D5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9E6E3F">
              <w:rPr>
                <w:szCs w:val="20"/>
                <w:highlight w:val="yellow"/>
              </w:rPr>
              <w:t>Указ Президента России от 28.12.2024 г. №1124 "Об утверждении Стратегии противодействия экстремизму в Российской Федерации";</w:t>
            </w:r>
          </w:p>
          <w:p w14:paraId="32688EE6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703ED4F5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Федеральный закон от 20.03.2025 N 33-ФЗ "Об общих принципах организации местного самоуправления в единой системе публичной власти";</w:t>
            </w:r>
          </w:p>
          <w:p w14:paraId="357CBF2E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Федеральный закон от 06.03.2006 № 35-ФЗ «О противодействии терроризму»;</w:t>
            </w:r>
          </w:p>
          <w:p w14:paraId="0DBF0B13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Федеральный закон от 25.07.2002 № 114-ФЗ «О противодействии экстремистской деятельности»;</w:t>
            </w:r>
          </w:p>
          <w:p w14:paraId="751896B0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 xml:space="preserve">Закон Санкт-Петербурга от 23.09.2009 № 420-79 «Об организации местного самоуправления в Санкт-Петербурге»; </w:t>
            </w:r>
          </w:p>
          <w:p w14:paraId="4B59E662" w14:textId="77777777" w:rsidR="004A73D5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Устав МО Васильевский;</w:t>
            </w:r>
          </w:p>
          <w:p w14:paraId="52E80E99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 xml:space="preserve">Положение </w:t>
            </w:r>
            <w:r w:rsidRPr="0079521F">
              <w:rPr>
                <w:rFonts w:eastAsia="Times New Roman"/>
                <w:bCs/>
                <w:iCs/>
                <w:szCs w:val="20"/>
                <w:lang w:eastAsia="ru-RU"/>
              </w:rPr>
              <w:t>о порядке реализации вопроса местного значения «Участие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</w:t>
            </w:r>
            <w:r w:rsidRPr="0079521F">
              <w:rPr>
                <w:szCs w:val="20"/>
              </w:rPr>
              <w:t>, утвержденное Постановлением местной администрации МО Васильевский от 16.10.2023 № 66.</w:t>
            </w:r>
          </w:p>
        </w:tc>
      </w:tr>
      <w:tr w:rsidR="004A73D5" w:rsidRPr="0079521F" w14:paraId="61BAA369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9280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Реализуемый вопрос местного значения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00E1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rFonts w:eastAsia="Times New Roman"/>
                <w:bCs/>
                <w:iCs/>
                <w:szCs w:val="20"/>
                <w:lang w:eastAsia="ru-RU"/>
              </w:rPr>
              <w:t>«Участие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</w:t>
            </w:r>
          </w:p>
        </w:tc>
      </w:tr>
      <w:tr w:rsidR="004A73D5" w:rsidRPr="0079521F" w14:paraId="7E7C43BF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CDA8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Разработчик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900E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szCs w:val="20"/>
              </w:rPr>
              <w:t>Местная администрация внутригородского муниципального образования города федерального значения Санкт-Петербурга муниципальный округ Васильевский.</w:t>
            </w:r>
          </w:p>
        </w:tc>
      </w:tr>
      <w:tr w:rsidR="004A73D5" w:rsidRPr="0079521F" w14:paraId="4C850455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EE5A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Исполнители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9ED4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szCs w:val="20"/>
              </w:rPr>
              <w:t>Организационный отдел Местной администрации МО Васильевский; организации, привлекаемые по результатам конкурентных закупок, проводимых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4A73D5" w:rsidRPr="0079521F" w14:paraId="7997A5D6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0686" w14:textId="77777777" w:rsidR="004A73D5" w:rsidRPr="0079521F" w:rsidRDefault="004A73D5" w:rsidP="00172641">
            <w:pPr>
              <w:rPr>
                <w:color w:val="000000"/>
                <w:spacing w:val="-1"/>
                <w:szCs w:val="20"/>
              </w:rPr>
            </w:pPr>
            <w:r w:rsidRPr="0079521F">
              <w:rPr>
                <w:color w:val="000000"/>
                <w:spacing w:val="-1"/>
                <w:szCs w:val="20"/>
              </w:rPr>
              <w:t xml:space="preserve">Цели и задачи </w:t>
            </w:r>
          </w:p>
          <w:p w14:paraId="037B0DC3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color w:val="000000"/>
                <w:spacing w:val="-1"/>
                <w:szCs w:val="20"/>
              </w:rPr>
              <w:t>муниципальной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A578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Участие в профилактике терроризма и экстремизма на территории муниципального образования Санкт-Петербурга муниципальный округ Васильевский, минимизация рисков и (или) ликвидация последствий их проявления.</w:t>
            </w:r>
          </w:p>
        </w:tc>
      </w:tr>
      <w:tr w:rsidR="004A73D5" w:rsidRPr="0079521F" w14:paraId="6FFE6B6F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FA41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color w:val="000000"/>
                <w:szCs w:val="20"/>
              </w:rPr>
              <w:lastRenderedPageBreak/>
              <w:t>Срок реализации п</w:t>
            </w:r>
            <w:r w:rsidRPr="0079521F">
              <w:rPr>
                <w:color w:val="000000"/>
                <w:spacing w:val="1"/>
                <w:szCs w:val="20"/>
              </w:rPr>
              <w:t>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5EAA" w14:textId="77777777" w:rsidR="004A73D5" w:rsidRPr="0079521F" w:rsidRDefault="004A73D5" w:rsidP="00172641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eastAsia="Times New Roman"/>
                <w:szCs w:val="20"/>
                <w:lang w:eastAsia="ru-RU"/>
              </w:rPr>
            </w:pPr>
            <w:r w:rsidRPr="0079521F">
              <w:rPr>
                <w:rFonts w:eastAsia="Times New Roman" w:cs="Arial"/>
                <w:szCs w:val="20"/>
                <w:lang w:eastAsia="ru-RU"/>
              </w:rPr>
              <w:t>2026-2028 годы</w:t>
            </w:r>
          </w:p>
        </w:tc>
      </w:tr>
      <w:tr w:rsidR="004A73D5" w:rsidRPr="0079521F" w14:paraId="1F45325E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6CB3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Объем и источники финансирования программы*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DBD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Из средств бюджета МО Васильевский, в том числе:</w:t>
            </w:r>
          </w:p>
          <w:p w14:paraId="4AEBCD23" w14:textId="77777777" w:rsidR="004A73D5" w:rsidRPr="0079521F" w:rsidRDefault="004A73D5" w:rsidP="00172641">
            <w:pPr>
              <w:rPr>
                <w:b/>
                <w:szCs w:val="20"/>
              </w:rPr>
            </w:pPr>
            <w:r w:rsidRPr="0079521F">
              <w:rPr>
                <w:b/>
                <w:szCs w:val="20"/>
              </w:rPr>
              <w:t>2026 год – 3,8 тыс. руб.</w:t>
            </w:r>
          </w:p>
          <w:p w14:paraId="53298CC2" w14:textId="77777777" w:rsidR="004A73D5" w:rsidRPr="0079521F" w:rsidRDefault="004A73D5" w:rsidP="00172641">
            <w:pPr>
              <w:rPr>
                <w:b/>
                <w:szCs w:val="20"/>
              </w:rPr>
            </w:pPr>
            <w:r w:rsidRPr="0079521F">
              <w:rPr>
                <w:b/>
                <w:szCs w:val="20"/>
              </w:rPr>
              <w:t>2027 год – 3,9 тыс. руб.</w:t>
            </w:r>
          </w:p>
          <w:p w14:paraId="7C09CE88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b/>
                <w:szCs w:val="20"/>
              </w:rPr>
              <w:t>2028 год – 3,9 тыс. руб.</w:t>
            </w:r>
          </w:p>
        </w:tc>
      </w:tr>
      <w:tr w:rsidR="004A73D5" w:rsidRPr="0079521F" w14:paraId="32F5AD58" w14:textId="77777777" w:rsidTr="00172641">
        <w:trPr>
          <w:trHeight w:val="278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F679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Ожидаемые результаты реализации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4DE2" w14:textId="77777777" w:rsidR="004A73D5" w:rsidRPr="0079521F" w:rsidRDefault="004A73D5" w:rsidP="00172641">
            <w:pPr>
              <w:tabs>
                <w:tab w:val="left" w:pos="140"/>
              </w:tabs>
              <w:rPr>
                <w:szCs w:val="20"/>
              </w:rPr>
            </w:pPr>
            <w:r w:rsidRPr="0079521F">
              <w:rPr>
                <w:szCs w:val="20"/>
              </w:rPr>
              <w:t>Повышение уровня профилактической работы по предупреждению экстремистских проявлений, информированности населения о мерах антитеррористического характера и правилах поведения в случае угрозы возникновения террористического акта, повышение активности населения в предотвращении терроризма и экстремизма, а также уровня взаимодействия с районными структурами в вопросах профилактики и противодействия терроризму и экстремизму.</w:t>
            </w:r>
          </w:p>
        </w:tc>
      </w:tr>
    </w:tbl>
    <w:p w14:paraId="1607E56F" w14:textId="77777777" w:rsidR="004A73D5" w:rsidRPr="0079521F" w:rsidRDefault="004A73D5" w:rsidP="004A73D5">
      <w:pPr>
        <w:rPr>
          <w:szCs w:val="20"/>
        </w:rPr>
      </w:pPr>
      <w:r w:rsidRPr="0079521F">
        <w:rPr>
          <w:szCs w:val="20"/>
        </w:rPr>
        <w:t>*Объемы финансирования программы носят прогнозный характер и подлежат уточнению, исходя из возможностей бюджета и степени реализации мероприятий Программы. При отсутствии финансирования мероприятий могут переноситься либо сниматься. Решение о переносе сроков либо снятии принимается Местной Администрацией.</w:t>
      </w:r>
    </w:p>
    <w:p w14:paraId="47F98C58" w14:textId="77777777" w:rsidR="004A73D5" w:rsidRPr="0079521F" w:rsidRDefault="004A73D5" w:rsidP="004A73D5">
      <w:pPr>
        <w:rPr>
          <w:sz w:val="24"/>
          <w:szCs w:val="24"/>
          <w:highlight w:val="yellow"/>
        </w:rPr>
      </w:pPr>
    </w:p>
    <w:p w14:paraId="4B89EE93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2. Механизм реализации муниципальной программы.</w:t>
      </w:r>
    </w:p>
    <w:p w14:paraId="059258BE" w14:textId="77777777" w:rsidR="004A73D5" w:rsidRPr="0079521F" w:rsidRDefault="004A73D5" w:rsidP="004A73D5">
      <w:pPr>
        <w:tabs>
          <w:tab w:val="left" w:pos="709"/>
        </w:tabs>
        <w:rPr>
          <w:b/>
          <w:sz w:val="24"/>
          <w:szCs w:val="24"/>
          <w:lang w:eastAsia="ru-RU"/>
        </w:rPr>
      </w:pPr>
    </w:p>
    <w:p w14:paraId="5A63349C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Реализация муниципальной программы осуществляется в соответствии с:</w:t>
      </w:r>
    </w:p>
    <w:p w14:paraId="2AE6185E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- Положением о порядке реализации вопроса местного значения «Участие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Санкт-Петербурга», утвержденное Постановлением местной администрации МО Васильевский от 16.10.2023 № 66.</w:t>
      </w:r>
    </w:p>
    <w:p w14:paraId="5841A3DE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3. Характеристика сферы реализации муниципальной программы.</w:t>
      </w:r>
    </w:p>
    <w:p w14:paraId="69384DB1" w14:textId="77777777" w:rsidR="004A73D5" w:rsidRPr="0079521F" w:rsidRDefault="004A73D5" w:rsidP="004A73D5">
      <w:pPr>
        <w:ind w:firstLine="708"/>
        <w:rPr>
          <w:sz w:val="24"/>
          <w:szCs w:val="24"/>
          <w:lang w:eastAsia="ru-RU"/>
        </w:rPr>
      </w:pPr>
    </w:p>
    <w:p w14:paraId="30097B88" w14:textId="77777777" w:rsidR="004A73D5" w:rsidRPr="0079521F" w:rsidRDefault="004A73D5" w:rsidP="004A73D5">
      <w:pPr>
        <w:ind w:firstLine="708"/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Сферы реализации муниципальной программы:</w:t>
      </w:r>
    </w:p>
    <w:p w14:paraId="76D4F063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ab/>
        <w:t>Участие в профилактике терроризма и экстремизма на территории муниципального образования Санкт-Петербурга муниципальный округ Васильевский, минимизация рисков и (или) ликвидация последствий их проявления.</w:t>
      </w:r>
    </w:p>
    <w:p w14:paraId="6216F9F4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Профилактика различных видов терроризма и экстремизма имеет в настоящее время особую актуальность, обусловленную сохраняющейся социальной напряжённостью в обществе, продолжающимися межэтническими межконфессиональными конфликтами, ростом сепаратизма и национального экстремизма во всем мире.</w:t>
      </w:r>
    </w:p>
    <w:p w14:paraId="267FE660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Обоснование необходимости реализации: профилактика различных видов экстремизма имеет в настоящее время особую актуальность, обусловленную сохраняющейся социальной напряжённостью в обществе, продолжающимися межэтническими межконфессиональными конфликтами, ростом сепаратизма и национального экстремизма во всем мире.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постоянный мониторинг ситуации является одним из важнейших условий улучшения социально-экономической ситуации в стране в целом, и в муниципальном образовании, в частности.</w:t>
      </w:r>
    </w:p>
    <w:p w14:paraId="13B5B776" w14:textId="77777777" w:rsidR="004A73D5" w:rsidRPr="0079521F" w:rsidRDefault="004A73D5" w:rsidP="004A73D5">
      <w:pPr>
        <w:jc w:val="center"/>
        <w:rPr>
          <w:rFonts w:eastAsia="Andale Sans UI"/>
          <w:b/>
          <w:sz w:val="24"/>
          <w:lang w:eastAsia="fa-IR" w:bidi="fa-IR"/>
        </w:rPr>
      </w:pPr>
    </w:p>
    <w:p w14:paraId="3D4BE164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4. Описание ожидаемых результатов реализации муниципальной программы и целевые индикаторы.</w:t>
      </w:r>
    </w:p>
    <w:p w14:paraId="231283A9" w14:textId="77777777" w:rsidR="004A73D5" w:rsidRPr="0079521F" w:rsidRDefault="004A73D5" w:rsidP="004A73D5">
      <w:pPr>
        <w:ind w:firstLine="708"/>
        <w:rPr>
          <w:b/>
          <w:sz w:val="24"/>
          <w:szCs w:val="24"/>
          <w:lang w:eastAsia="ru-RU"/>
        </w:rPr>
      </w:pPr>
    </w:p>
    <w:p w14:paraId="1851A511" w14:textId="77777777" w:rsidR="004A73D5" w:rsidRPr="0079521F" w:rsidRDefault="004A73D5" w:rsidP="004A73D5">
      <w:pPr>
        <w:ind w:firstLine="708"/>
        <w:rPr>
          <w:b/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В ходе реализации муниципальной программы будут проведены 25 мероприятия/год, указанных в перечне мероприятий муниципальной программы «Профилактика терроризма и экстремизма». Целевые индикаторы: количество проведенных мероприятий; сумма средств, направленных на реализацию данной программы.</w:t>
      </w:r>
    </w:p>
    <w:p w14:paraId="0F363946" w14:textId="77777777" w:rsidR="004A73D5" w:rsidRPr="0079521F" w:rsidRDefault="004A73D5" w:rsidP="004A73D5">
      <w:pPr>
        <w:rPr>
          <w:sz w:val="24"/>
          <w:szCs w:val="24"/>
          <w:lang w:eastAsia="ru-RU"/>
        </w:rPr>
      </w:pPr>
    </w:p>
    <w:p w14:paraId="2E3FD978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 xml:space="preserve">5. Расчет </w:t>
      </w:r>
      <w:r>
        <w:rPr>
          <w:b/>
          <w:sz w:val="24"/>
          <w:szCs w:val="24"/>
          <w:lang w:eastAsia="ru-RU"/>
        </w:rPr>
        <w:t>–</w:t>
      </w:r>
      <w:r w:rsidRPr="0079521F">
        <w:rPr>
          <w:b/>
          <w:sz w:val="24"/>
          <w:szCs w:val="24"/>
          <w:lang w:eastAsia="ru-RU"/>
        </w:rPr>
        <w:t xml:space="preserve"> обоснование объемов бюджетных ассигнований на реализацию муниципальной программы.</w:t>
      </w:r>
    </w:p>
    <w:p w14:paraId="62869C6B" w14:textId="77777777" w:rsidR="004A73D5" w:rsidRPr="0079521F" w:rsidRDefault="004A73D5" w:rsidP="004A73D5">
      <w:pPr>
        <w:ind w:firstLine="708"/>
        <w:rPr>
          <w:rFonts w:cs="Arial"/>
          <w:sz w:val="24"/>
          <w:szCs w:val="24"/>
        </w:rPr>
      </w:pPr>
    </w:p>
    <w:p w14:paraId="612BAE2E" w14:textId="77777777" w:rsidR="004A73D5" w:rsidRPr="0079521F" w:rsidRDefault="004A73D5" w:rsidP="004A73D5">
      <w:pPr>
        <w:ind w:firstLine="708"/>
        <w:rPr>
          <w:rFonts w:cs="Arial"/>
          <w:sz w:val="24"/>
          <w:szCs w:val="24"/>
        </w:rPr>
      </w:pPr>
      <w:r w:rsidRPr="0079521F">
        <w:rPr>
          <w:rFonts w:cs="Arial"/>
          <w:sz w:val="24"/>
          <w:szCs w:val="24"/>
        </w:rPr>
        <w:t>При расчетах объема финансирования муниципальной программы использовалось определение и обоснование НМЦК методом сопоставимых рыночных цен (анализ рынка) с осуществлением сбора и анализа общедоступной ценовой информации и/или информации, полученной по запросу заказчика у поставщиков (подрядчиков, исполнителей), осуществляющих поставки идентичных товаров, работ, услуг, планируемых к закупкам, с целью реализации муниципальных программ.</w:t>
      </w:r>
    </w:p>
    <w:p w14:paraId="63C5F778" w14:textId="77777777" w:rsidR="004A73D5" w:rsidRPr="0079521F" w:rsidRDefault="004A73D5" w:rsidP="004A73D5">
      <w:pPr>
        <w:rPr>
          <w:rFonts w:cs="Arial"/>
          <w:sz w:val="24"/>
          <w:szCs w:val="24"/>
        </w:rPr>
      </w:pPr>
    </w:p>
    <w:p w14:paraId="3CB3B1DA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6. Перечень мероприятий муниципальной программы «</w:t>
      </w:r>
      <w:r w:rsidRPr="0079521F">
        <w:rPr>
          <w:b/>
          <w:sz w:val="24"/>
          <w:szCs w:val="24"/>
        </w:rPr>
        <w:t>Профилактика терроризма и экстремизма</w:t>
      </w:r>
      <w:r w:rsidRPr="0079521F">
        <w:rPr>
          <w:b/>
          <w:sz w:val="24"/>
          <w:szCs w:val="24"/>
          <w:lang w:eastAsia="ru-RU"/>
        </w:rPr>
        <w:t>».</w:t>
      </w:r>
    </w:p>
    <w:p w14:paraId="54BACA51" w14:textId="77777777" w:rsidR="004A73D5" w:rsidRPr="0079521F" w:rsidRDefault="004A73D5" w:rsidP="004A73D5">
      <w:pPr>
        <w:jc w:val="center"/>
        <w:rPr>
          <w:b/>
          <w:szCs w:val="20"/>
          <w:lang w:eastAsia="ru-RU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46"/>
        <w:gridCol w:w="1458"/>
        <w:gridCol w:w="1418"/>
        <w:gridCol w:w="1417"/>
        <w:gridCol w:w="1418"/>
        <w:gridCol w:w="1417"/>
        <w:gridCol w:w="1701"/>
      </w:tblGrid>
      <w:tr w:rsidR="004A73D5" w:rsidRPr="0079521F" w14:paraId="020C8B38" w14:textId="77777777" w:rsidTr="00172641">
        <w:trPr>
          <w:trHeight w:val="425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14:paraId="1CF06244" w14:textId="77777777" w:rsidR="004A73D5" w:rsidRPr="0079521F" w:rsidRDefault="004A73D5" w:rsidP="00172641">
            <w:pPr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346" w:type="dxa"/>
            <w:vMerge w:val="restart"/>
            <w:shd w:val="clear" w:color="auto" w:fill="auto"/>
            <w:vAlign w:val="center"/>
            <w:hideMark/>
          </w:tcPr>
          <w:p w14:paraId="4CF68034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876" w:type="dxa"/>
            <w:gridSpan w:val="2"/>
            <w:shd w:val="clear" w:color="auto" w:fill="auto"/>
            <w:vAlign w:val="center"/>
            <w:hideMark/>
          </w:tcPr>
          <w:p w14:paraId="27A118E5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Ожидаемые количественные показатели/год</w:t>
            </w:r>
          </w:p>
        </w:tc>
        <w:tc>
          <w:tcPr>
            <w:tcW w:w="1417" w:type="dxa"/>
            <w:vMerge w:val="restart"/>
            <w:vAlign w:val="center"/>
          </w:tcPr>
          <w:p w14:paraId="6A44C009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Срок исполнения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  <w:hideMark/>
          </w:tcPr>
          <w:p w14:paraId="6A8817F9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Необходимый объем финансирования (тыс. руб.)</w:t>
            </w:r>
          </w:p>
        </w:tc>
      </w:tr>
      <w:tr w:rsidR="004A73D5" w:rsidRPr="0079521F" w14:paraId="55A17DA7" w14:textId="77777777" w:rsidTr="00172641">
        <w:trPr>
          <w:trHeight w:val="425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36459C11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5346" w:type="dxa"/>
            <w:vMerge/>
            <w:shd w:val="clear" w:color="auto" w:fill="auto"/>
            <w:vAlign w:val="center"/>
          </w:tcPr>
          <w:p w14:paraId="2780FEEA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AC00D1C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418" w:type="dxa"/>
            <w:vAlign w:val="center"/>
          </w:tcPr>
          <w:p w14:paraId="54C3A431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417" w:type="dxa"/>
            <w:vMerge/>
            <w:vAlign w:val="center"/>
          </w:tcPr>
          <w:p w14:paraId="707ECE67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BC1471E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2026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D233EC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2027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1EBF66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2028 год</w:t>
            </w:r>
          </w:p>
        </w:tc>
      </w:tr>
      <w:tr w:rsidR="004A73D5" w:rsidRPr="0079521F" w14:paraId="26A790F1" w14:textId="77777777" w:rsidTr="00172641">
        <w:trPr>
          <w:trHeight w:val="357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F5E4217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4E1A3EB3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Участие в деятельности антитеррористической комиссии района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5FE44AC4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14:paraId="54153710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4CEE564D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</w:tcPr>
          <w:p w14:paraId="6E719A9E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shd w:val="clear" w:color="auto" w:fill="auto"/>
          </w:tcPr>
          <w:p w14:paraId="174586A7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14:paraId="614B73D5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11F00CB6" w14:textId="77777777" w:rsidTr="00172641">
        <w:trPr>
          <w:trHeight w:val="703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57029DF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B030BF4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Участие в формировании адресной программы администрации Василеостровского района мест нахождения на внутридомовых территориях бесхозяйного, разукомплектованного, длительное время не эксплуатирующего транспорта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7EEE7577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14:paraId="1D1D50AA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08AC5C1C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</w:tcPr>
          <w:p w14:paraId="5756432F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shd w:val="clear" w:color="auto" w:fill="auto"/>
          </w:tcPr>
          <w:p w14:paraId="235C57F0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14:paraId="28A66150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4782273C" w14:textId="77777777" w:rsidTr="00172641">
        <w:trPr>
          <w:trHeight w:val="345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1246301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BF702BE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Размещение информационных материалов о действиях граждан при возникновении угрозы или совершении террористического акта, о контактных телефонах, телефонах доверия правоохранительных органов и специальных служб районного и городского уровня в газете «Муниципальный вестник округа № 8» / на официальном сайте муниципального образования / на официальной странице Вконтакте / на стенде МО Васильевский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E3103A6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14:paraId="7965BBDC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417" w:type="dxa"/>
            <w:vAlign w:val="center"/>
          </w:tcPr>
          <w:p w14:paraId="4EE4EED7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</w:tcPr>
          <w:p w14:paraId="3FAB9B20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shd w:val="clear" w:color="auto" w:fill="auto"/>
          </w:tcPr>
          <w:p w14:paraId="356AFF7B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14:paraId="64D7D7E4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30C5FF31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72807BB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05BD7019" w14:textId="77777777" w:rsidR="004A73D5" w:rsidRPr="0041555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41555F">
              <w:rPr>
                <w:color w:val="000000"/>
                <w:szCs w:val="20"/>
                <w:lang w:eastAsia="ru-RU"/>
              </w:rPr>
              <w:t xml:space="preserve">Организация и проведение лекции солидарности против терроризма и экстремизма </w:t>
            </w:r>
            <w:r w:rsidRPr="0041555F">
              <w:rPr>
                <w:color w:val="000000"/>
                <w:szCs w:val="20"/>
                <w:highlight w:val="yellow"/>
                <w:lang w:eastAsia="ru-RU"/>
              </w:rPr>
              <w:t>для молодёжи и несовершеннолетних</w:t>
            </w:r>
            <w:r w:rsidRPr="0041555F">
              <w:rPr>
                <w:color w:val="000000"/>
                <w:szCs w:val="20"/>
                <w:lang w:eastAsia="ru-RU"/>
              </w:rPr>
              <w:t xml:space="preserve"> жителей МО Васильевский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F82166B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4CA2EE92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21A73FDE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</w:tcPr>
          <w:p w14:paraId="2849DF8C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shd w:val="clear" w:color="auto" w:fill="auto"/>
          </w:tcPr>
          <w:p w14:paraId="3511C4AB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14:paraId="05B2A08D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0FCE8B0C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6DBB698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5F8BD1D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Издание закладок для книг по тематике профилактика терроризма и экстремизма тиражом 100 экз. из картона, 300 гр, 200х45 мм, 4+4, ламинация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527BB77C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6F3AE17E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40E9899F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17380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C8CE12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3,9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96307B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3,9</w:t>
            </w:r>
          </w:p>
        </w:tc>
      </w:tr>
      <w:tr w:rsidR="004A73D5" w:rsidRPr="0079521F" w14:paraId="5D01A87B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1B903DC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1D5C0C0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 xml:space="preserve">Мероприятия по проведению мониторинга средств массовой информации и информационно-телекоммуникационных сетей, включая сеть «Интернет», в целях пресечения распространения экстремистской идеологии и выявления экстремистских материалов, в том </w:t>
            </w:r>
            <w:r w:rsidRPr="0079521F">
              <w:rPr>
                <w:color w:val="000000"/>
                <w:szCs w:val="20"/>
                <w:lang w:eastAsia="ru-RU"/>
              </w:rPr>
              <w:lastRenderedPageBreak/>
              <w:t>числе содержащих призывы к подготовке и совершению террористических актов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70505792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418" w:type="dxa"/>
            <w:vAlign w:val="center"/>
          </w:tcPr>
          <w:p w14:paraId="553C7A5E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0C2F4B95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34808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417" w:type="dxa"/>
            <w:shd w:val="clear" w:color="auto" w:fill="auto"/>
          </w:tcPr>
          <w:p w14:paraId="1A9F1787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14:paraId="6456477E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0C7BF1FD" w14:textId="77777777" w:rsidTr="00172641">
        <w:trPr>
          <w:trHeight w:val="293"/>
          <w:jc w:val="center"/>
        </w:trPr>
        <w:tc>
          <w:tcPr>
            <w:tcW w:w="6050" w:type="dxa"/>
            <w:gridSpan w:val="2"/>
            <w:shd w:val="clear" w:color="auto" w:fill="auto"/>
            <w:vAlign w:val="center"/>
          </w:tcPr>
          <w:p w14:paraId="23A94C41" w14:textId="77777777" w:rsidR="004A73D5" w:rsidRPr="0079521F" w:rsidRDefault="004A73D5" w:rsidP="00172641">
            <w:pPr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0DF1DB9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25</w:t>
            </w:r>
          </w:p>
        </w:tc>
        <w:tc>
          <w:tcPr>
            <w:tcW w:w="1418" w:type="dxa"/>
            <w:vAlign w:val="center"/>
          </w:tcPr>
          <w:p w14:paraId="7A842050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10940</w:t>
            </w:r>
          </w:p>
        </w:tc>
        <w:tc>
          <w:tcPr>
            <w:tcW w:w="1417" w:type="dxa"/>
            <w:vAlign w:val="center"/>
          </w:tcPr>
          <w:p w14:paraId="39D8A2A9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6E50223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3,8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8FE343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3,9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E666B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3,9</w:t>
            </w:r>
          </w:p>
        </w:tc>
      </w:tr>
    </w:tbl>
    <w:p w14:paraId="09FF2598" w14:textId="77777777" w:rsidR="004A73D5" w:rsidRPr="0079521F" w:rsidRDefault="004A73D5" w:rsidP="004A73D5">
      <w:pPr>
        <w:rPr>
          <w:szCs w:val="20"/>
          <w:lang w:eastAsia="ru-RU"/>
        </w:rPr>
      </w:pPr>
      <w:r w:rsidRPr="0079521F">
        <w:rPr>
          <w:szCs w:val="20"/>
          <w:lang w:eastAsia="ru-RU"/>
        </w:rPr>
        <w:t>* Ориентировочное количество</w:t>
      </w:r>
    </w:p>
    <w:p w14:paraId="1C51F1EB" w14:textId="77777777" w:rsidR="004A73D5" w:rsidRPr="0079521F" w:rsidRDefault="004A73D5" w:rsidP="004A73D5">
      <w:pPr>
        <w:spacing w:after="200" w:line="276" w:lineRule="auto"/>
        <w:rPr>
          <w:szCs w:val="20"/>
        </w:rPr>
      </w:pPr>
      <w:r w:rsidRPr="0079521F">
        <w:rPr>
          <w:szCs w:val="20"/>
        </w:rPr>
        <w:br w:type="page"/>
      </w:r>
    </w:p>
    <w:p w14:paraId="78B4157B" w14:textId="73D0D17A" w:rsidR="004A73D5" w:rsidRPr="00BC63E4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14:paraId="2FA8FA3C" w14:textId="77777777" w:rsidR="004A73D5" w:rsidRPr="00BC63E4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>
        <w:rPr>
          <w:sz w:val="24"/>
          <w:szCs w:val="24"/>
        </w:rPr>
        <w:t>к П</w:t>
      </w:r>
      <w:r w:rsidRPr="00BC63E4">
        <w:rPr>
          <w:sz w:val="24"/>
          <w:szCs w:val="24"/>
        </w:rPr>
        <w:t xml:space="preserve">остановлению Местной администрации </w:t>
      </w:r>
    </w:p>
    <w:p w14:paraId="00948EAA" w14:textId="77777777" w:rsidR="004A73D5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 w:rsidRPr="00BC63E4">
        <w:rPr>
          <w:sz w:val="24"/>
          <w:szCs w:val="24"/>
        </w:rPr>
        <w:t xml:space="preserve">внутригородского муниципального образования </w:t>
      </w:r>
    </w:p>
    <w:p w14:paraId="5E31D271" w14:textId="77777777" w:rsidR="004A73D5" w:rsidRPr="00BC63E4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города федерального значения </w:t>
      </w:r>
      <w:r w:rsidRPr="00BC63E4">
        <w:rPr>
          <w:sz w:val="24"/>
          <w:szCs w:val="24"/>
        </w:rPr>
        <w:t xml:space="preserve">Санкт-Петербурга </w:t>
      </w:r>
    </w:p>
    <w:p w14:paraId="38632C38" w14:textId="77777777" w:rsidR="004A73D5" w:rsidRPr="00BC63E4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 w:rsidRPr="00BC63E4">
        <w:rPr>
          <w:sz w:val="24"/>
          <w:szCs w:val="24"/>
        </w:rPr>
        <w:t xml:space="preserve">муниципальный округ </w:t>
      </w:r>
      <w:r>
        <w:rPr>
          <w:sz w:val="24"/>
          <w:szCs w:val="24"/>
        </w:rPr>
        <w:t>В</w:t>
      </w:r>
      <w:r w:rsidRPr="00BC63E4">
        <w:rPr>
          <w:sz w:val="24"/>
          <w:szCs w:val="24"/>
        </w:rPr>
        <w:t>асильевский</w:t>
      </w:r>
    </w:p>
    <w:p w14:paraId="4FA42640" w14:textId="77777777" w:rsidR="004A73D5" w:rsidRPr="00BC63E4" w:rsidRDefault="004A73D5" w:rsidP="004A73D5">
      <w:pPr>
        <w:tabs>
          <w:tab w:val="left" w:pos="11115"/>
        </w:tabs>
        <w:ind w:left="-58" w:right="34" w:firstLine="0"/>
        <w:jc w:val="right"/>
        <w:rPr>
          <w:sz w:val="24"/>
          <w:szCs w:val="24"/>
        </w:rPr>
      </w:pPr>
      <w:r w:rsidRPr="00BC63E4">
        <w:rPr>
          <w:sz w:val="24"/>
          <w:szCs w:val="24"/>
        </w:rPr>
        <w:t xml:space="preserve">от </w:t>
      </w:r>
      <w:r>
        <w:rPr>
          <w:sz w:val="24"/>
          <w:szCs w:val="24"/>
        </w:rPr>
        <w:t>03 июля 2026</w:t>
      </w:r>
      <w:r w:rsidRPr="00BC63E4">
        <w:rPr>
          <w:sz w:val="24"/>
          <w:szCs w:val="24"/>
        </w:rPr>
        <w:t xml:space="preserve"> № </w:t>
      </w:r>
      <w:r>
        <w:rPr>
          <w:sz w:val="24"/>
          <w:szCs w:val="24"/>
        </w:rPr>
        <w:t>40</w:t>
      </w:r>
    </w:p>
    <w:p w14:paraId="31111DE1" w14:textId="77777777" w:rsidR="004A73D5" w:rsidRDefault="004A73D5" w:rsidP="004A73D5">
      <w:pPr>
        <w:jc w:val="center"/>
        <w:rPr>
          <w:sz w:val="24"/>
          <w:szCs w:val="24"/>
        </w:rPr>
      </w:pPr>
    </w:p>
    <w:p w14:paraId="0EBA729B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 xml:space="preserve">Муниципальная программа </w:t>
      </w:r>
    </w:p>
    <w:p w14:paraId="21CB5A8F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 xml:space="preserve">внутригородского муниципального образования Санкт-Петербурга </w:t>
      </w:r>
    </w:p>
    <w:p w14:paraId="115DE6E9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>муниципальный округ Васильевский</w:t>
      </w:r>
    </w:p>
    <w:p w14:paraId="5A702CA5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  <w:r w:rsidRPr="0079521F">
        <w:rPr>
          <w:b/>
          <w:sz w:val="24"/>
          <w:szCs w:val="24"/>
        </w:rPr>
        <w:t xml:space="preserve">«Укрепление межнационального и межконфессионального согласия» </w:t>
      </w:r>
    </w:p>
    <w:p w14:paraId="1C6D9208" w14:textId="77777777" w:rsidR="004A73D5" w:rsidRPr="0079521F" w:rsidRDefault="004A73D5" w:rsidP="004A73D5">
      <w:pPr>
        <w:jc w:val="center"/>
        <w:rPr>
          <w:sz w:val="24"/>
          <w:szCs w:val="24"/>
        </w:rPr>
      </w:pPr>
      <w:r w:rsidRPr="0079521F">
        <w:rPr>
          <w:sz w:val="24"/>
          <w:szCs w:val="24"/>
        </w:rPr>
        <w:t>на 2026 год и плановый период 2027-2028 годов</w:t>
      </w:r>
    </w:p>
    <w:p w14:paraId="3287F973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</w:p>
    <w:p w14:paraId="257981A0" w14:textId="77777777" w:rsidR="004A73D5" w:rsidRPr="0079521F" w:rsidRDefault="004A73D5" w:rsidP="004A73D5">
      <w:pPr>
        <w:jc w:val="center"/>
        <w:rPr>
          <w:b/>
          <w:sz w:val="24"/>
          <w:szCs w:val="24"/>
        </w:rPr>
      </w:pPr>
      <w:r w:rsidRPr="0079521F">
        <w:rPr>
          <w:b/>
          <w:sz w:val="24"/>
          <w:szCs w:val="24"/>
        </w:rPr>
        <w:t xml:space="preserve"> </w:t>
      </w:r>
      <w:r w:rsidRPr="0079521F">
        <w:rPr>
          <w:rFonts w:eastAsia="Andale Sans UI"/>
          <w:b/>
          <w:sz w:val="24"/>
          <w:lang w:eastAsia="fa-IR" w:bidi="fa-IR"/>
        </w:rPr>
        <w:t xml:space="preserve">Раздел 1. </w:t>
      </w:r>
      <w:r w:rsidRPr="0079521F">
        <w:rPr>
          <w:b/>
          <w:sz w:val="24"/>
          <w:szCs w:val="24"/>
        </w:rPr>
        <w:t>Паспорт муниципальной программы</w:t>
      </w:r>
    </w:p>
    <w:p w14:paraId="416EB097" w14:textId="77777777" w:rsidR="004A73D5" w:rsidRPr="0079521F" w:rsidRDefault="004A73D5" w:rsidP="004A73D5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11263"/>
      </w:tblGrid>
      <w:tr w:rsidR="004A73D5" w:rsidRPr="0079521F" w14:paraId="76AF1768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660C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Наименование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C85B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  <w:lang w:eastAsia="ru-RU"/>
              </w:rPr>
              <w:t xml:space="preserve">Укрепление межнационального и межконфессионального согласия </w:t>
            </w:r>
          </w:p>
        </w:tc>
      </w:tr>
      <w:tr w:rsidR="004A73D5" w:rsidRPr="0079521F" w14:paraId="40FB45DE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F482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Реквизиты правовых актов, являющихся основанием для разработки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DF4A" w14:textId="77777777" w:rsidR="004A73D5" w:rsidRPr="006E4F43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  <w:highlight w:val="yellow"/>
              </w:rPr>
            </w:pPr>
            <w:r w:rsidRPr="006E4F43">
              <w:rPr>
                <w:szCs w:val="20"/>
                <w:highlight w:val="yellow"/>
              </w:rPr>
              <w:t>Указ Президента Российской Федерации от 15.10.2025 № 738 «О Концепци</w:t>
            </w:r>
            <w:r>
              <w:rPr>
                <w:szCs w:val="20"/>
                <w:highlight w:val="yellow"/>
              </w:rPr>
              <w:t>и</w:t>
            </w:r>
            <w:r w:rsidRPr="006E4F43">
              <w:rPr>
                <w:szCs w:val="20"/>
                <w:highlight w:val="yellow"/>
              </w:rPr>
              <w:t xml:space="preserve"> государственной миграционной политики Российской Федерации на 2026-2030 годы»; </w:t>
            </w:r>
          </w:p>
          <w:p w14:paraId="5C5BFF56" w14:textId="77777777" w:rsidR="004A73D5" w:rsidRPr="006E4F43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  <w:highlight w:val="yellow"/>
              </w:rPr>
            </w:pPr>
            <w:r w:rsidRPr="006E4F43">
              <w:rPr>
                <w:szCs w:val="20"/>
                <w:highlight w:val="yellow"/>
              </w:rPr>
              <w:t>Указ Президента Российской Федерации от 25.11.2025 № 858 «О Стратегии государственной национальной политики Российской Федерации на период до 2036 года»;</w:t>
            </w:r>
          </w:p>
          <w:p w14:paraId="505F5DD5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759F9B2D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 xml:space="preserve">Федеральный закон от 20.03.2025 N 33-ФЗ </w:t>
            </w:r>
            <w:r>
              <w:rPr>
                <w:szCs w:val="20"/>
              </w:rPr>
              <w:t>«</w:t>
            </w:r>
            <w:r w:rsidRPr="0079521F">
              <w:rPr>
                <w:szCs w:val="20"/>
              </w:rPr>
              <w:t>Об общих принципах организации местного самоуправления в единой системе публичной власти</w:t>
            </w:r>
            <w:r>
              <w:rPr>
                <w:szCs w:val="20"/>
              </w:rPr>
              <w:t>»</w:t>
            </w:r>
            <w:r w:rsidRPr="0079521F">
              <w:rPr>
                <w:szCs w:val="20"/>
              </w:rPr>
              <w:t>;</w:t>
            </w:r>
          </w:p>
          <w:p w14:paraId="071115A5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 xml:space="preserve">Закон Санкт-Петербурга от 23.09.2009 № 420-79 «Об организации местного самоуправления в Санкт-Петербурге»; </w:t>
            </w:r>
          </w:p>
          <w:p w14:paraId="35781E01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6E4F43">
              <w:rPr>
                <w:szCs w:val="20"/>
                <w:highlight w:val="yellow"/>
              </w:rPr>
              <w:t>Распоряжение Комитета по межнациональным отношениям и реализации национальной политики в Санкт-Петербурге от 25.01.2017 № 8-р «Об утверждении методических рекомендаций по реализации органами местного самоуправления внутригородских муниципальных образований Санкт-Петербурга подпункта 42 пункта1 статьи 10 Закона Санкт-Петербурга «Об организации местного самоуправления»;</w:t>
            </w:r>
          </w:p>
          <w:p w14:paraId="5C23D5A4" w14:textId="77777777" w:rsidR="004A73D5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Устав МО Васильевский;</w:t>
            </w:r>
          </w:p>
          <w:p w14:paraId="65C7E724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Положение о порядке реализации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конфликтов», утвержденное Постановлением Местной администрации МО Василевский от 16.10.2023 № 58.</w:t>
            </w:r>
          </w:p>
        </w:tc>
      </w:tr>
      <w:tr w:rsidR="004A73D5" w:rsidRPr="0079521F" w14:paraId="32B680D3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1DCF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Реализуемый вопрос местного значения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3E9A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szCs w:val="20"/>
              </w:rPr>
              <w:t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</w:p>
        </w:tc>
      </w:tr>
      <w:tr w:rsidR="004A73D5" w:rsidRPr="0079521F" w14:paraId="352D063E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F832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Разработчик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4BF7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szCs w:val="20"/>
              </w:rPr>
              <w:t>Местная администрация внутригородского муниципального образования города федерального значения Санкт-Петербурга муниципальный округ Васильевский.</w:t>
            </w:r>
          </w:p>
        </w:tc>
      </w:tr>
      <w:tr w:rsidR="004A73D5" w:rsidRPr="0079521F" w14:paraId="2BE17E07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4541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lastRenderedPageBreak/>
              <w:t>Исполнители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8217" w14:textId="77777777" w:rsidR="004A73D5" w:rsidRPr="0079521F" w:rsidRDefault="004A73D5" w:rsidP="00172641">
            <w:pPr>
              <w:tabs>
                <w:tab w:val="left" w:pos="195"/>
              </w:tabs>
              <w:contextualSpacing/>
              <w:rPr>
                <w:szCs w:val="20"/>
              </w:rPr>
            </w:pPr>
            <w:r w:rsidRPr="0079521F">
              <w:rPr>
                <w:szCs w:val="20"/>
              </w:rPr>
              <w:t>Организационный отдел Местной администрации МО Васильевский; организации, привлекаемые по результатам конкурентных закупок, проводимых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4A73D5" w:rsidRPr="0079521F" w14:paraId="6E23C479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ABF0" w14:textId="77777777" w:rsidR="004A73D5" w:rsidRPr="0079521F" w:rsidRDefault="004A73D5" w:rsidP="00172641">
            <w:pPr>
              <w:rPr>
                <w:color w:val="000000"/>
                <w:spacing w:val="-1"/>
                <w:szCs w:val="20"/>
              </w:rPr>
            </w:pPr>
            <w:r w:rsidRPr="0079521F">
              <w:rPr>
                <w:color w:val="000000"/>
                <w:spacing w:val="-1"/>
                <w:szCs w:val="20"/>
              </w:rPr>
              <w:t>Цели и задачи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BE0C" w14:textId="77777777" w:rsidR="004A73D5" w:rsidRPr="0079521F" w:rsidRDefault="004A73D5" w:rsidP="00172641">
            <w:pPr>
              <w:tabs>
                <w:tab w:val="left" w:pos="140"/>
                <w:tab w:val="left" w:pos="424"/>
              </w:tabs>
              <w:rPr>
                <w:szCs w:val="20"/>
              </w:rPr>
            </w:pPr>
            <w:r w:rsidRPr="0079521F">
              <w:rPr>
                <w:szCs w:val="20"/>
              </w:rPr>
              <w:t>Обеспечение на территории муниципального образования участия в пределах компетенции органов местного самоуправления (далее – ОМС)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</w:p>
        </w:tc>
      </w:tr>
      <w:tr w:rsidR="004A73D5" w:rsidRPr="0079521F" w14:paraId="484F3C21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485F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color w:val="000000"/>
                <w:szCs w:val="20"/>
              </w:rPr>
              <w:t>Срок реализации п</w:t>
            </w:r>
            <w:r w:rsidRPr="0079521F">
              <w:rPr>
                <w:color w:val="000000"/>
                <w:spacing w:val="1"/>
                <w:szCs w:val="20"/>
              </w:rPr>
              <w:t>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C70" w14:textId="77777777" w:rsidR="004A73D5" w:rsidRPr="0079521F" w:rsidRDefault="004A73D5" w:rsidP="00172641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eastAsia="Times New Roman"/>
                <w:szCs w:val="20"/>
                <w:lang w:eastAsia="ru-RU"/>
              </w:rPr>
            </w:pPr>
            <w:r w:rsidRPr="0079521F">
              <w:rPr>
                <w:rFonts w:eastAsia="Times New Roman" w:cs="Arial"/>
                <w:szCs w:val="20"/>
                <w:lang w:eastAsia="ru-RU"/>
              </w:rPr>
              <w:t>2026-2028 годы</w:t>
            </w:r>
          </w:p>
        </w:tc>
      </w:tr>
      <w:tr w:rsidR="004A73D5" w:rsidRPr="0079521F" w14:paraId="4BE8CEA3" w14:textId="77777777" w:rsidTr="00172641"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96DB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Объем и источники финансирования программы*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135F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Из средств бюджета МО Васильевский, в том числе:</w:t>
            </w:r>
          </w:p>
          <w:p w14:paraId="1C4DE5C0" w14:textId="77777777" w:rsidR="004A73D5" w:rsidRPr="0079521F" w:rsidRDefault="004A73D5" w:rsidP="00172641">
            <w:pPr>
              <w:rPr>
                <w:b/>
                <w:szCs w:val="20"/>
              </w:rPr>
            </w:pPr>
            <w:r w:rsidRPr="0079521F">
              <w:rPr>
                <w:b/>
                <w:szCs w:val="20"/>
              </w:rPr>
              <w:t>2026 год – 15,8 тыс. руб.</w:t>
            </w:r>
          </w:p>
          <w:p w14:paraId="7373C01A" w14:textId="77777777" w:rsidR="004A73D5" w:rsidRPr="0079521F" w:rsidRDefault="004A73D5" w:rsidP="00172641">
            <w:pPr>
              <w:rPr>
                <w:b/>
                <w:szCs w:val="20"/>
              </w:rPr>
            </w:pPr>
            <w:r w:rsidRPr="0079521F">
              <w:rPr>
                <w:b/>
                <w:szCs w:val="20"/>
              </w:rPr>
              <w:t>2027 год – 0,0 тыс. руб.</w:t>
            </w:r>
          </w:p>
          <w:p w14:paraId="3A9D9EFB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b/>
                <w:szCs w:val="20"/>
              </w:rPr>
              <w:t>2028 год – 0,0 тыс. руб.</w:t>
            </w:r>
          </w:p>
        </w:tc>
      </w:tr>
      <w:tr w:rsidR="004A73D5" w:rsidRPr="0079521F" w14:paraId="391C15C9" w14:textId="77777777" w:rsidTr="00172641">
        <w:trPr>
          <w:trHeight w:val="278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19AF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Ожидаемые результаты реализации программы</w:t>
            </w:r>
          </w:p>
        </w:tc>
        <w:tc>
          <w:tcPr>
            <w:tcW w:w="1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1994" w14:textId="77777777" w:rsidR="004A73D5" w:rsidRPr="0079521F" w:rsidRDefault="004A73D5" w:rsidP="00172641">
            <w:pPr>
              <w:tabs>
                <w:tab w:val="left" w:pos="140"/>
              </w:tabs>
              <w:rPr>
                <w:szCs w:val="20"/>
              </w:rPr>
            </w:pPr>
            <w:r w:rsidRPr="0079521F">
              <w:rPr>
                <w:szCs w:val="20"/>
              </w:rPr>
              <w:t>Укрепление гражданского единства и гармонизация межнациональных отношений многонационального российского общества, профилактика социальной напряженности между гражданами Российской Федерации разных национальностей, исповедующими различные религии, а также иностранными гражданами и лицами без гражданства, проживающими или временно пребывающими на территории МО Васильевский и риска экстремистских проявлений.</w:t>
            </w:r>
          </w:p>
        </w:tc>
      </w:tr>
    </w:tbl>
    <w:p w14:paraId="057CA3C1" w14:textId="77777777" w:rsidR="004A73D5" w:rsidRPr="0079521F" w:rsidRDefault="004A73D5" w:rsidP="004A73D5">
      <w:pPr>
        <w:rPr>
          <w:szCs w:val="20"/>
        </w:rPr>
      </w:pPr>
      <w:r w:rsidRPr="0079521F">
        <w:rPr>
          <w:szCs w:val="20"/>
        </w:rPr>
        <w:t>*Объемы финансирования программы носят прогнозный характер и подлежат уточнению, исходя из возможностей бюджета и степени реализации мероприятий Программы. При отсутствии финансирования мероприятий могут переноситься либо сниматься. Решение о переносе сроков либо снятии принимается Местной Администрацией.</w:t>
      </w:r>
    </w:p>
    <w:p w14:paraId="19A2CD86" w14:textId="77777777" w:rsidR="004A73D5" w:rsidRPr="0079521F" w:rsidRDefault="004A73D5" w:rsidP="004A73D5">
      <w:pPr>
        <w:rPr>
          <w:sz w:val="24"/>
          <w:szCs w:val="24"/>
        </w:rPr>
      </w:pPr>
    </w:p>
    <w:p w14:paraId="15B3602E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2. Механизм реализации муниципальной программы.</w:t>
      </w:r>
    </w:p>
    <w:p w14:paraId="1D7D77AA" w14:textId="77777777" w:rsidR="004A73D5" w:rsidRPr="0079521F" w:rsidRDefault="004A73D5" w:rsidP="004A73D5">
      <w:pPr>
        <w:tabs>
          <w:tab w:val="left" w:pos="709"/>
        </w:tabs>
        <w:rPr>
          <w:b/>
          <w:sz w:val="24"/>
          <w:szCs w:val="24"/>
          <w:lang w:eastAsia="ru-RU"/>
        </w:rPr>
      </w:pPr>
    </w:p>
    <w:p w14:paraId="71647C03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Реализация муниципальной программы осуществляется в соответствии с:</w:t>
      </w:r>
    </w:p>
    <w:p w14:paraId="36F67554" w14:textId="77777777" w:rsidR="004A73D5" w:rsidRPr="0079521F" w:rsidRDefault="004A73D5" w:rsidP="004A73D5">
      <w:pPr>
        <w:tabs>
          <w:tab w:val="left" w:pos="709"/>
        </w:tabs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- Положением о порядке реализации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конфликтов», утвержденное Постановлением Местной администрации МО Василевский от 16.10.2023 № 58.</w:t>
      </w:r>
    </w:p>
    <w:p w14:paraId="27FFE345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3. Характеристика сферы реализации муниципальной программы.</w:t>
      </w:r>
    </w:p>
    <w:p w14:paraId="1EBE9A0C" w14:textId="77777777" w:rsidR="004A73D5" w:rsidRPr="0079521F" w:rsidRDefault="004A73D5" w:rsidP="004A73D5">
      <w:pPr>
        <w:ind w:firstLine="708"/>
        <w:rPr>
          <w:sz w:val="24"/>
          <w:szCs w:val="24"/>
          <w:lang w:eastAsia="ru-RU"/>
        </w:rPr>
      </w:pPr>
    </w:p>
    <w:p w14:paraId="112878E2" w14:textId="77777777" w:rsidR="004A73D5" w:rsidRPr="0079521F" w:rsidRDefault="004A73D5" w:rsidP="004A73D5">
      <w:pPr>
        <w:ind w:firstLine="708"/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Сферы реализации муниципальной программы:</w:t>
      </w:r>
    </w:p>
    <w:p w14:paraId="58B22442" w14:textId="77777777" w:rsidR="004A73D5" w:rsidRPr="0079521F" w:rsidRDefault="004A73D5" w:rsidP="004A73D5">
      <w:pPr>
        <w:tabs>
          <w:tab w:val="left" w:pos="709"/>
        </w:tabs>
        <w:suppressAutoHyphens/>
        <w:spacing w:after="100" w:afterAutospacing="1"/>
        <w:contextualSpacing/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Развитие информационного пространства на территории МО Васильевский, способствующего укреплению межнационального (межконфессионального) согласия, формированию уважительного отношения лиц, проживающих или временно пребывающих на территории МО Васильевский, к культурным, религиозным, социальным и бытовым ценностям многонационального российского общества, соблюдению прав и свобод человека</w:t>
      </w:r>
    </w:p>
    <w:p w14:paraId="4525CD9F" w14:textId="77777777" w:rsidR="004A73D5" w:rsidRPr="0079521F" w:rsidRDefault="004A73D5" w:rsidP="004A73D5">
      <w:pPr>
        <w:tabs>
          <w:tab w:val="left" w:pos="709"/>
        </w:tabs>
        <w:suppressAutoHyphens/>
        <w:spacing w:after="100" w:afterAutospacing="1"/>
        <w:contextualSpacing/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Основной проблемой в данной сфере является обеспечение на территории муниципального образования участия в пределах компетенции органов местного самоуправления (далее – ОМС)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</w:r>
    </w:p>
    <w:p w14:paraId="564E17D7" w14:textId="77777777" w:rsidR="004A73D5" w:rsidRPr="0079521F" w:rsidRDefault="004A73D5" w:rsidP="004A73D5">
      <w:pPr>
        <w:tabs>
          <w:tab w:val="left" w:pos="709"/>
        </w:tabs>
        <w:suppressAutoHyphens/>
        <w:spacing w:after="100" w:afterAutospacing="1"/>
        <w:contextualSpacing/>
        <w:rPr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 xml:space="preserve">Реализация обусловлена необходимостью организации и проведения мероприятий, направленных на гармонизация межэтнических и межконфессиональных отношений, предупреждение проявлений экстремизма и возникновения межнациональных (межэтнических) </w:t>
      </w:r>
      <w:r w:rsidRPr="0079521F">
        <w:rPr>
          <w:sz w:val="24"/>
          <w:szCs w:val="24"/>
          <w:lang w:eastAsia="ru-RU"/>
        </w:rPr>
        <w:lastRenderedPageBreak/>
        <w:t xml:space="preserve">конфликтов; участием в реализации мер по сохранению и развитию языков и культуры народов Российской Федерации; участием в пределах компетенции ОМС в реализации мер по социальной и культурной адаптации мигрантов. </w:t>
      </w:r>
    </w:p>
    <w:p w14:paraId="0CF56D19" w14:textId="77777777" w:rsidR="004A73D5" w:rsidRPr="0079521F" w:rsidRDefault="004A73D5" w:rsidP="004A73D5">
      <w:pPr>
        <w:spacing w:after="100" w:afterAutospacing="1"/>
        <w:contextualSpacing/>
        <w:rPr>
          <w:sz w:val="24"/>
          <w:szCs w:val="24"/>
          <w:lang w:eastAsia="ru-RU"/>
        </w:rPr>
      </w:pPr>
    </w:p>
    <w:p w14:paraId="3E671154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4. Описание ожидаемых результатов реализации муниципальной программы и целевые индикаторы.</w:t>
      </w:r>
    </w:p>
    <w:p w14:paraId="131094AB" w14:textId="77777777" w:rsidR="004A73D5" w:rsidRPr="0079521F" w:rsidRDefault="004A73D5" w:rsidP="004A73D5">
      <w:pPr>
        <w:ind w:firstLine="708"/>
        <w:rPr>
          <w:b/>
          <w:sz w:val="24"/>
          <w:szCs w:val="24"/>
          <w:lang w:eastAsia="ru-RU"/>
        </w:rPr>
      </w:pPr>
    </w:p>
    <w:p w14:paraId="7E240CBB" w14:textId="77777777" w:rsidR="004A73D5" w:rsidRPr="0079521F" w:rsidRDefault="004A73D5" w:rsidP="004A73D5">
      <w:pPr>
        <w:ind w:firstLine="708"/>
        <w:rPr>
          <w:b/>
          <w:sz w:val="24"/>
          <w:szCs w:val="24"/>
          <w:lang w:eastAsia="ru-RU"/>
        </w:rPr>
      </w:pPr>
      <w:r w:rsidRPr="0079521F">
        <w:rPr>
          <w:sz w:val="24"/>
          <w:szCs w:val="24"/>
          <w:lang w:eastAsia="ru-RU"/>
        </w:rPr>
        <w:t>В ходе реализации муниципальной программы буд</w:t>
      </w:r>
      <w:r>
        <w:rPr>
          <w:sz w:val="24"/>
          <w:szCs w:val="24"/>
          <w:lang w:eastAsia="ru-RU"/>
        </w:rPr>
        <w:t>у</w:t>
      </w:r>
      <w:r w:rsidRPr="0079521F">
        <w:rPr>
          <w:sz w:val="24"/>
          <w:szCs w:val="24"/>
          <w:lang w:eastAsia="ru-RU"/>
        </w:rPr>
        <w:t>т проведен</w:t>
      </w:r>
      <w:r>
        <w:rPr>
          <w:sz w:val="24"/>
          <w:szCs w:val="24"/>
          <w:lang w:eastAsia="ru-RU"/>
        </w:rPr>
        <w:t>ы</w:t>
      </w:r>
      <w:r w:rsidRPr="0079521F">
        <w:rPr>
          <w:sz w:val="24"/>
          <w:szCs w:val="24"/>
          <w:lang w:eastAsia="ru-RU"/>
        </w:rPr>
        <w:t xml:space="preserve"> </w:t>
      </w:r>
      <w:r w:rsidRPr="00D2458A">
        <w:rPr>
          <w:sz w:val="24"/>
          <w:szCs w:val="24"/>
          <w:highlight w:val="yellow"/>
          <w:lang w:eastAsia="ru-RU"/>
        </w:rPr>
        <w:t>27 мероприятий</w:t>
      </w:r>
      <w:r w:rsidRPr="0079521F">
        <w:rPr>
          <w:sz w:val="24"/>
          <w:szCs w:val="24"/>
          <w:lang w:eastAsia="ru-RU"/>
        </w:rPr>
        <w:t>/год, указанных в перечне мероприятий муниципальной программы «Укрепление межнационального и межконфессионального согласия». Целевые индикаторы: количество проведенных мероприятий; сумма средств, направленных на реализацию данной программы.</w:t>
      </w:r>
    </w:p>
    <w:p w14:paraId="48094D02" w14:textId="77777777" w:rsidR="004A73D5" w:rsidRPr="0079521F" w:rsidRDefault="004A73D5" w:rsidP="004A73D5">
      <w:pPr>
        <w:rPr>
          <w:sz w:val="24"/>
          <w:szCs w:val="24"/>
          <w:lang w:eastAsia="ru-RU"/>
        </w:rPr>
      </w:pPr>
    </w:p>
    <w:p w14:paraId="27DC0EEF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 xml:space="preserve">5. Расчет </w:t>
      </w:r>
      <w:r>
        <w:rPr>
          <w:b/>
          <w:sz w:val="24"/>
          <w:szCs w:val="24"/>
          <w:lang w:eastAsia="ru-RU"/>
        </w:rPr>
        <w:t>–</w:t>
      </w:r>
      <w:r w:rsidRPr="0079521F">
        <w:rPr>
          <w:b/>
          <w:sz w:val="24"/>
          <w:szCs w:val="24"/>
          <w:lang w:eastAsia="ru-RU"/>
        </w:rPr>
        <w:t xml:space="preserve"> обоснование объемов бюджетных ассигнований на реализацию муниципальной программы.</w:t>
      </w:r>
    </w:p>
    <w:p w14:paraId="4035AC0F" w14:textId="77777777" w:rsidR="004A73D5" w:rsidRPr="0079521F" w:rsidRDefault="004A73D5" w:rsidP="004A73D5">
      <w:pPr>
        <w:ind w:firstLine="708"/>
        <w:rPr>
          <w:rFonts w:cs="Arial"/>
          <w:sz w:val="24"/>
          <w:szCs w:val="24"/>
        </w:rPr>
      </w:pPr>
    </w:p>
    <w:p w14:paraId="66168EFE" w14:textId="77777777" w:rsidR="004A73D5" w:rsidRPr="0079521F" w:rsidRDefault="004A73D5" w:rsidP="004A73D5">
      <w:pPr>
        <w:ind w:firstLine="708"/>
        <w:rPr>
          <w:rFonts w:cs="Arial"/>
          <w:sz w:val="24"/>
          <w:szCs w:val="24"/>
        </w:rPr>
      </w:pPr>
      <w:r w:rsidRPr="0079521F">
        <w:rPr>
          <w:rFonts w:cs="Arial"/>
          <w:sz w:val="24"/>
          <w:szCs w:val="24"/>
        </w:rPr>
        <w:t>При расчетах объема финансирования муниципальной программы использовалось определение и обоснование НМЦК методом сопоставимых рыночных цен (анализ рынка) с осуществлением сбора и анализа общедоступной ценовой информации и/или информации, полученной по запросу заказчика у поставщиков (подрядчиков, исполнителей), осуществляющих поставки идентичных товаров, работ, услуг, планируемых к закупкам, с целью реализации муниципальных программ.</w:t>
      </w:r>
    </w:p>
    <w:p w14:paraId="0A78946C" w14:textId="77777777" w:rsidR="004A73D5" w:rsidRPr="0079521F" w:rsidRDefault="004A73D5" w:rsidP="004A73D5">
      <w:pPr>
        <w:rPr>
          <w:rFonts w:cs="Arial"/>
          <w:sz w:val="24"/>
          <w:szCs w:val="24"/>
          <w:highlight w:val="yellow"/>
        </w:rPr>
      </w:pPr>
    </w:p>
    <w:p w14:paraId="4EE2A729" w14:textId="77777777" w:rsidR="004A73D5" w:rsidRPr="0079521F" w:rsidRDefault="004A73D5" w:rsidP="004A73D5">
      <w:pPr>
        <w:jc w:val="center"/>
        <w:rPr>
          <w:b/>
          <w:sz w:val="24"/>
          <w:szCs w:val="24"/>
          <w:lang w:eastAsia="ru-RU"/>
        </w:rPr>
      </w:pPr>
      <w:r w:rsidRPr="0079521F">
        <w:rPr>
          <w:rFonts w:eastAsia="Andale Sans UI"/>
          <w:b/>
          <w:sz w:val="24"/>
          <w:lang w:eastAsia="fa-IR" w:bidi="fa-IR"/>
        </w:rPr>
        <w:t xml:space="preserve">Раздел </w:t>
      </w:r>
      <w:r w:rsidRPr="0079521F">
        <w:rPr>
          <w:b/>
          <w:sz w:val="24"/>
          <w:szCs w:val="24"/>
          <w:lang w:eastAsia="ru-RU"/>
        </w:rPr>
        <w:t>6. Перечень мероприятий муниципальной программы «</w:t>
      </w:r>
      <w:r w:rsidRPr="0079521F">
        <w:rPr>
          <w:b/>
          <w:sz w:val="24"/>
          <w:szCs w:val="24"/>
        </w:rPr>
        <w:t>Укрепление межнационального и межконфессионального согласия</w:t>
      </w:r>
      <w:r w:rsidRPr="0079521F">
        <w:rPr>
          <w:b/>
          <w:sz w:val="24"/>
          <w:szCs w:val="24"/>
          <w:lang w:eastAsia="ru-RU"/>
        </w:rPr>
        <w:t>».</w:t>
      </w:r>
    </w:p>
    <w:p w14:paraId="6833A503" w14:textId="77777777" w:rsidR="004A73D5" w:rsidRPr="0079521F" w:rsidRDefault="004A73D5" w:rsidP="004A73D5">
      <w:pPr>
        <w:jc w:val="center"/>
        <w:rPr>
          <w:b/>
          <w:szCs w:val="20"/>
          <w:lang w:eastAsia="ru-RU"/>
        </w:rPr>
      </w:pPr>
    </w:p>
    <w:tbl>
      <w:tblPr>
        <w:tblW w:w="14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46"/>
        <w:gridCol w:w="1716"/>
        <w:gridCol w:w="1515"/>
        <w:gridCol w:w="1751"/>
        <w:gridCol w:w="1349"/>
        <w:gridCol w:w="1349"/>
        <w:gridCol w:w="1026"/>
      </w:tblGrid>
      <w:tr w:rsidR="004A73D5" w:rsidRPr="0079521F" w14:paraId="759E7BC3" w14:textId="77777777" w:rsidTr="00172641">
        <w:trPr>
          <w:trHeight w:val="425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14:paraId="204E4B1E" w14:textId="77777777" w:rsidR="004A73D5" w:rsidRPr="0079521F" w:rsidRDefault="004A73D5" w:rsidP="00172641">
            <w:pPr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346" w:type="dxa"/>
            <w:vMerge w:val="restart"/>
            <w:shd w:val="clear" w:color="auto" w:fill="auto"/>
            <w:vAlign w:val="center"/>
            <w:hideMark/>
          </w:tcPr>
          <w:p w14:paraId="76A48E5E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  <w:hideMark/>
          </w:tcPr>
          <w:p w14:paraId="21F6AF80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Ожидаемые количественные показатели/год</w:t>
            </w:r>
          </w:p>
        </w:tc>
        <w:tc>
          <w:tcPr>
            <w:tcW w:w="1751" w:type="dxa"/>
            <w:vMerge w:val="restart"/>
            <w:vAlign w:val="center"/>
          </w:tcPr>
          <w:p w14:paraId="0FB78503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Срок исполнения</w:t>
            </w:r>
          </w:p>
        </w:tc>
        <w:tc>
          <w:tcPr>
            <w:tcW w:w="3724" w:type="dxa"/>
            <w:gridSpan w:val="3"/>
            <w:shd w:val="clear" w:color="auto" w:fill="auto"/>
            <w:vAlign w:val="center"/>
            <w:hideMark/>
          </w:tcPr>
          <w:p w14:paraId="0E7690D2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Необходимый объем финансирования (тыс. руб.)</w:t>
            </w:r>
          </w:p>
        </w:tc>
      </w:tr>
      <w:tr w:rsidR="004A73D5" w:rsidRPr="0079521F" w14:paraId="33C26B61" w14:textId="77777777" w:rsidTr="00172641">
        <w:trPr>
          <w:trHeight w:val="425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14:paraId="5BFEDFE0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5346" w:type="dxa"/>
            <w:vMerge/>
            <w:shd w:val="clear" w:color="auto" w:fill="auto"/>
            <w:vAlign w:val="center"/>
          </w:tcPr>
          <w:p w14:paraId="5BDF6DEA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2588862C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Количество мероприятий</w:t>
            </w:r>
          </w:p>
        </w:tc>
        <w:tc>
          <w:tcPr>
            <w:tcW w:w="1515" w:type="dxa"/>
            <w:vAlign w:val="center"/>
          </w:tcPr>
          <w:p w14:paraId="01900980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751" w:type="dxa"/>
            <w:vMerge/>
            <w:vAlign w:val="center"/>
          </w:tcPr>
          <w:p w14:paraId="0DC919DE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76F20D1F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2026 год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EEE61CC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2027 год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A2AB72F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2028 год</w:t>
            </w:r>
          </w:p>
        </w:tc>
      </w:tr>
      <w:tr w:rsidR="004A73D5" w:rsidRPr="0079521F" w14:paraId="77319EDF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49E31E5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03ECE6E0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szCs w:val="20"/>
              </w:rPr>
              <w:t>Участие в деятельности коллегиальных органов при органах государственной власти Санкт-Петербурга и правоохранительных органах, совещаниях, конференциях, семинарах, проводимых Комитетом по межнациональным отношениям и реализации миграционной политики в Санкт-Петербурге и СПб ГКУ «Санкт-Петербургский Дом национальностей»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261DA32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EFC7A31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66E89552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В течение года при поступлении соответствующих приглашений</w:t>
            </w:r>
          </w:p>
        </w:tc>
        <w:tc>
          <w:tcPr>
            <w:tcW w:w="1349" w:type="dxa"/>
            <w:shd w:val="clear" w:color="auto" w:fill="auto"/>
          </w:tcPr>
          <w:p w14:paraId="03B55DCF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</w:tcPr>
          <w:p w14:paraId="5FDC7AB4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026" w:type="dxa"/>
            <w:shd w:val="clear" w:color="auto" w:fill="auto"/>
          </w:tcPr>
          <w:p w14:paraId="285C478C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27870096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5A8C91F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77388AB1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szCs w:val="20"/>
              </w:rPr>
              <w:t xml:space="preserve">Размещение информационных материалов,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конфликтов в газете «Муниципальный вестник округа № 8» / на официальном сайте муниципального образования / на официальной странице Вконтакте / на стенде МО Васильевский 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F2D9FBC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15</w:t>
            </w:r>
          </w:p>
        </w:tc>
        <w:tc>
          <w:tcPr>
            <w:tcW w:w="1515" w:type="dxa"/>
            <w:vAlign w:val="center"/>
          </w:tcPr>
          <w:p w14:paraId="2455DDD1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10 908*</w:t>
            </w:r>
          </w:p>
        </w:tc>
        <w:tc>
          <w:tcPr>
            <w:tcW w:w="1751" w:type="dxa"/>
            <w:vAlign w:val="center"/>
          </w:tcPr>
          <w:p w14:paraId="0D2B71B2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349" w:type="dxa"/>
            <w:shd w:val="clear" w:color="auto" w:fill="auto"/>
          </w:tcPr>
          <w:p w14:paraId="56B57A2D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</w:tcPr>
          <w:p w14:paraId="0B1CF940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026" w:type="dxa"/>
            <w:shd w:val="clear" w:color="auto" w:fill="auto"/>
          </w:tcPr>
          <w:p w14:paraId="7192CB1D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4D36F4B5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12E4773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6777A8CB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szCs w:val="20"/>
              </w:rPr>
              <w:t>Распространение информационных материалов, печатной продукции, предоставленных Комитетом по межнациональным отношениям и реализации миграционной политики в Санкт-Петербурге, другими органами исполнительной власти Санкт-Петербурга, территориальными органами федеральных органов государственной власти, в том числе правоохранительными, и иных информационных материалов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74935F6B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4C071D9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5DC73E9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В течение года при поступлении соответствующих информационных материалов печатной продукции</w:t>
            </w:r>
          </w:p>
        </w:tc>
        <w:tc>
          <w:tcPr>
            <w:tcW w:w="1349" w:type="dxa"/>
            <w:shd w:val="clear" w:color="auto" w:fill="auto"/>
          </w:tcPr>
          <w:p w14:paraId="2557A8EF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</w:tcPr>
          <w:p w14:paraId="2EF892E5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026" w:type="dxa"/>
            <w:shd w:val="clear" w:color="auto" w:fill="auto"/>
          </w:tcPr>
          <w:p w14:paraId="11282C44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5ABFF566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056B2F2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291BDD09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szCs w:val="20"/>
              </w:rPr>
              <w:t>Организация и проведение совместно с СПб ГКУ «Дом национальностей» информационного мероприятия для мигрантов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CFB640F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vAlign w:val="center"/>
          </w:tcPr>
          <w:p w14:paraId="433A595C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751" w:type="dxa"/>
            <w:vAlign w:val="center"/>
          </w:tcPr>
          <w:p w14:paraId="3082E3F5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349" w:type="dxa"/>
            <w:shd w:val="clear" w:color="auto" w:fill="auto"/>
          </w:tcPr>
          <w:p w14:paraId="286FF710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</w:tcPr>
          <w:p w14:paraId="6A65D81B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026" w:type="dxa"/>
            <w:shd w:val="clear" w:color="auto" w:fill="auto"/>
          </w:tcPr>
          <w:p w14:paraId="602085F5" w14:textId="77777777" w:rsidR="004A73D5" w:rsidRPr="0079521F" w:rsidRDefault="004A73D5" w:rsidP="00172641">
            <w:pPr>
              <w:jc w:val="center"/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</w:tr>
      <w:tr w:rsidR="004A73D5" w:rsidRPr="0079521F" w14:paraId="05D42703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1362B64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662B4CEE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Адресное информирование иностранных граждан о законодательстве Российской Федерации и Санкт-Петербурга в части их правового положения, миграционного учета, трудоустройства, пребывания и проживания в Санкт-Петербурге в местах их компактного проживания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63329BE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3D52B5A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73ECE08D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1-4 квартал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16F7EA7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D5AA935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A1A163E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</w:tr>
      <w:tr w:rsidR="004A73D5" w:rsidRPr="0079521F" w14:paraId="1F14D990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6E95371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6.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3032D61E" w14:textId="77777777" w:rsidR="004A73D5" w:rsidRPr="0079521F" w:rsidRDefault="004A73D5" w:rsidP="00172641">
            <w:pPr>
              <w:rPr>
                <w:szCs w:val="20"/>
              </w:rPr>
            </w:pPr>
            <w:r w:rsidRPr="0079521F">
              <w:rPr>
                <w:szCs w:val="20"/>
              </w:rPr>
              <w:t>Организация и проведение мероприятия, направленного на укрепление межнационального и межконфессионального согласия / сохранение и развитие языков и культуры народов Российской Федерации / профилактику межнациональных (межэтнических) конфликтов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94CFBFD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96BF081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250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0CF6454E" w14:textId="77777777" w:rsidR="004A73D5" w:rsidRPr="0079521F" w:rsidRDefault="004A73D5" w:rsidP="00172641">
            <w:pPr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3-4 квартал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ECD7CE7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15,8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0C3D9345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1478061" w14:textId="77777777" w:rsidR="004A73D5" w:rsidRPr="0079521F" w:rsidRDefault="004A73D5" w:rsidP="00172641">
            <w:pPr>
              <w:ind w:firstLine="7"/>
              <w:jc w:val="center"/>
              <w:rPr>
                <w:color w:val="000000"/>
                <w:szCs w:val="20"/>
                <w:lang w:eastAsia="ru-RU"/>
              </w:rPr>
            </w:pPr>
            <w:r w:rsidRPr="0079521F">
              <w:rPr>
                <w:color w:val="000000"/>
                <w:szCs w:val="20"/>
                <w:lang w:eastAsia="ru-RU"/>
              </w:rPr>
              <w:t>-</w:t>
            </w:r>
          </w:p>
        </w:tc>
      </w:tr>
      <w:tr w:rsidR="004A73D5" w:rsidRPr="0079521F" w14:paraId="7320255F" w14:textId="77777777" w:rsidTr="00172641">
        <w:trPr>
          <w:trHeight w:val="56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DEB385C" w14:textId="77777777" w:rsidR="004A73D5" w:rsidRPr="0079521F" w:rsidRDefault="004A73D5" w:rsidP="00172641">
            <w:pPr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7.</w:t>
            </w:r>
          </w:p>
        </w:tc>
        <w:tc>
          <w:tcPr>
            <w:tcW w:w="5346" w:type="dxa"/>
            <w:shd w:val="clear" w:color="auto" w:fill="auto"/>
            <w:vAlign w:val="center"/>
          </w:tcPr>
          <w:p w14:paraId="43DE1376" w14:textId="77777777" w:rsidR="004A73D5" w:rsidRPr="0079521F" w:rsidRDefault="004A73D5" w:rsidP="00172641">
            <w:pPr>
              <w:rPr>
                <w:szCs w:val="20"/>
              </w:rPr>
            </w:pPr>
            <w:r w:rsidRPr="002E582F">
              <w:rPr>
                <w:szCs w:val="20"/>
                <w:highlight w:val="yellow"/>
              </w:rPr>
              <w:t>Проведение мониторинга состояния межнациональных отношений в МО Васильевский, мест массового пребывания иностранных граждан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99D8164" w14:textId="77777777" w:rsidR="004A73D5" w:rsidRPr="00A60280" w:rsidRDefault="004A73D5" w:rsidP="00172641">
            <w:pPr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>
              <w:rPr>
                <w:color w:val="000000"/>
                <w:szCs w:val="20"/>
                <w:highlight w:val="yellow"/>
                <w:lang w:eastAsia="ru-RU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A79A5E7" w14:textId="77777777" w:rsidR="004A73D5" w:rsidRPr="00A60280" w:rsidRDefault="004A73D5" w:rsidP="00172641">
            <w:pPr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 w:rsidRPr="00A60280">
              <w:rPr>
                <w:color w:val="000000"/>
                <w:szCs w:val="20"/>
                <w:highlight w:val="yellow"/>
                <w:lang w:eastAsia="ru-RU"/>
              </w:rPr>
              <w:t>-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57DE812F" w14:textId="77777777" w:rsidR="004A73D5" w:rsidRPr="00A60280" w:rsidRDefault="004A73D5" w:rsidP="00172641">
            <w:pPr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 w:rsidRPr="00A60280">
              <w:rPr>
                <w:color w:val="000000"/>
                <w:szCs w:val="20"/>
                <w:highlight w:val="yellow"/>
                <w:lang w:eastAsia="ru-RU"/>
              </w:rPr>
              <w:t>1-4 квартал</w:t>
            </w:r>
          </w:p>
        </w:tc>
        <w:tc>
          <w:tcPr>
            <w:tcW w:w="1349" w:type="dxa"/>
            <w:shd w:val="clear" w:color="auto" w:fill="auto"/>
          </w:tcPr>
          <w:p w14:paraId="0E0EC1FE" w14:textId="77777777" w:rsidR="004A73D5" w:rsidRPr="00A60280" w:rsidRDefault="004A73D5" w:rsidP="00172641">
            <w:pPr>
              <w:ind w:firstLine="7"/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 w:rsidRPr="00A60280">
              <w:rPr>
                <w:szCs w:val="20"/>
                <w:highlight w:val="yellow"/>
              </w:rPr>
              <w:t>Без финансирования</w:t>
            </w:r>
          </w:p>
        </w:tc>
        <w:tc>
          <w:tcPr>
            <w:tcW w:w="1349" w:type="dxa"/>
            <w:shd w:val="clear" w:color="auto" w:fill="auto"/>
          </w:tcPr>
          <w:p w14:paraId="6734DF8C" w14:textId="77777777" w:rsidR="004A73D5" w:rsidRPr="00A60280" w:rsidRDefault="004A73D5" w:rsidP="00172641">
            <w:pPr>
              <w:ind w:firstLine="7"/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 w:rsidRPr="00A60280">
              <w:rPr>
                <w:szCs w:val="20"/>
                <w:highlight w:val="yellow"/>
              </w:rPr>
              <w:t>Без финансирования</w:t>
            </w:r>
          </w:p>
        </w:tc>
        <w:tc>
          <w:tcPr>
            <w:tcW w:w="1026" w:type="dxa"/>
            <w:shd w:val="clear" w:color="auto" w:fill="auto"/>
          </w:tcPr>
          <w:p w14:paraId="7270F97D" w14:textId="77777777" w:rsidR="004A73D5" w:rsidRPr="00A60280" w:rsidRDefault="004A73D5" w:rsidP="00172641">
            <w:pPr>
              <w:ind w:firstLine="7"/>
              <w:jc w:val="center"/>
              <w:rPr>
                <w:color w:val="000000"/>
                <w:szCs w:val="20"/>
                <w:highlight w:val="yellow"/>
                <w:lang w:eastAsia="ru-RU"/>
              </w:rPr>
            </w:pPr>
            <w:r w:rsidRPr="00A60280">
              <w:rPr>
                <w:szCs w:val="20"/>
                <w:highlight w:val="yellow"/>
              </w:rPr>
              <w:t>Без финансирования</w:t>
            </w:r>
          </w:p>
        </w:tc>
      </w:tr>
      <w:tr w:rsidR="004A73D5" w:rsidRPr="0079521F" w14:paraId="67989690" w14:textId="77777777" w:rsidTr="00172641">
        <w:trPr>
          <w:trHeight w:val="275"/>
          <w:jc w:val="center"/>
        </w:trPr>
        <w:tc>
          <w:tcPr>
            <w:tcW w:w="6050" w:type="dxa"/>
            <w:gridSpan w:val="2"/>
            <w:shd w:val="clear" w:color="auto" w:fill="auto"/>
            <w:vAlign w:val="center"/>
          </w:tcPr>
          <w:p w14:paraId="33469C2F" w14:textId="77777777" w:rsidR="004A73D5" w:rsidRPr="0079521F" w:rsidRDefault="004A73D5" w:rsidP="00172641">
            <w:pPr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6E2757E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9C7834">
              <w:rPr>
                <w:b/>
                <w:color w:val="000000"/>
                <w:szCs w:val="20"/>
                <w:highlight w:val="yellow"/>
                <w:lang w:eastAsia="ru-RU"/>
              </w:rPr>
              <w:t>27</w:t>
            </w:r>
          </w:p>
        </w:tc>
        <w:tc>
          <w:tcPr>
            <w:tcW w:w="1515" w:type="dxa"/>
            <w:vAlign w:val="center"/>
          </w:tcPr>
          <w:p w14:paraId="28C22204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11169</w:t>
            </w:r>
          </w:p>
        </w:tc>
        <w:tc>
          <w:tcPr>
            <w:tcW w:w="1751" w:type="dxa"/>
            <w:vAlign w:val="center"/>
          </w:tcPr>
          <w:p w14:paraId="3A9FB29E" w14:textId="77777777" w:rsidR="004A73D5" w:rsidRPr="0079521F" w:rsidRDefault="004A73D5" w:rsidP="00172641">
            <w:pPr>
              <w:jc w:val="center"/>
              <w:rPr>
                <w:b/>
                <w:color w:val="000000"/>
                <w:szCs w:val="20"/>
                <w:lang w:eastAsia="ru-RU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1B9435F6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15,8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FE6DAB0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0,0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6604DE1" w14:textId="77777777" w:rsidR="004A73D5" w:rsidRPr="0079521F" w:rsidRDefault="004A73D5" w:rsidP="00172641">
            <w:pPr>
              <w:ind w:firstLine="7"/>
              <w:jc w:val="center"/>
              <w:rPr>
                <w:b/>
                <w:color w:val="000000"/>
                <w:szCs w:val="20"/>
                <w:lang w:eastAsia="ru-RU"/>
              </w:rPr>
            </w:pPr>
            <w:r w:rsidRPr="0079521F">
              <w:rPr>
                <w:b/>
                <w:color w:val="000000"/>
                <w:szCs w:val="20"/>
                <w:lang w:eastAsia="ru-RU"/>
              </w:rPr>
              <w:t>0,0</w:t>
            </w:r>
          </w:p>
        </w:tc>
      </w:tr>
    </w:tbl>
    <w:p w14:paraId="63D50CD2" w14:textId="77777777" w:rsidR="004A73D5" w:rsidRPr="0079521F" w:rsidRDefault="004A73D5" w:rsidP="004A73D5">
      <w:pPr>
        <w:rPr>
          <w:szCs w:val="20"/>
          <w:lang w:eastAsia="ru-RU"/>
        </w:rPr>
      </w:pPr>
      <w:r w:rsidRPr="0079521F">
        <w:rPr>
          <w:szCs w:val="20"/>
          <w:lang w:eastAsia="ru-RU"/>
        </w:rPr>
        <w:t>* Ориентировочное количество</w:t>
      </w:r>
    </w:p>
    <w:p w14:paraId="7F59AD73" w14:textId="77777777" w:rsidR="004A73D5" w:rsidRPr="0079521F" w:rsidRDefault="004A73D5" w:rsidP="004A73D5">
      <w:pPr>
        <w:spacing w:after="200" w:line="276" w:lineRule="auto"/>
        <w:rPr>
          <w:szCs w:val="20"/>
        </w:rPr>
      </w:pPr>
    </w:p>
    <w:p w14:paraId="600ECA8C" w14:textId="77777777" w:rsidR="004A73D5" w:rsidRDefault="004A73D5" w:rsidP="0052018F">
      <w:pPr>
        <w:jc w:val="center"/>
        <w:rPr>
          <w:sz w:val="24"/>
          <w:szCs w:val="24"/>
        </w:rPr>
      </w:pPr>
    </w:p>
    <w:sectPr w:rsidR="004A73D5" w:rsidSect="009D5DBE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32822" w14:textId="77777777" w:rsidR="0084675B" w:rsidRDefault="0084675B" w:rsidP="004C15BB">
      <w:r>
        <w:separator/>
      </w:r>
    </w:p>
  </w:endnote>
  <w:endnote w:type="continuationSeparator" w:id="0">
    <w:p w14:paraId="2BEF6EF2" w14:textId="77777777" w:rsidR="0084675B" w:rsidRDefault="0084675B" w:rsidP="004C1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4DBF8" w14:textId="77777777" w:rsidR="0084675B" w:rsidRDefault="0084675B" w:rsidP="004C15BB">
      <w:r>
        <w:separator/>
      </w:r>
    </w:p>
  </w:footnote>
  <w:footnote w:type="continuationSeparator" w:id="0">
    <w:p w14:paraId="643CF2F6" w14:textId="77777777" w:rsidR="0084675B" w:rsidRDefault="0084675B" w:rsidP="004C1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05A5"/>
    <w:multiLevelType w:val="hybridMultilevel"/>
    <w:tmpl w:val="5D8C2250"/>
    <w:lvl w:ilvl="0" w:tplc="42786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BE4659"/>
    <w:multiLevelType w:val="hybridMultilevel"/>
    <w:tmpl w:val="A4A87324"/>
    <w:lvl w:ilvl="0" w:tplc="ADDED1E4">
      <w:start w:val="4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57406D"/>
    <w:multiLevelType w:val="hybridMultilevel"/>
    <w:tmpl w:val="B4A2555A"/>
    <w:lvl w:ilvl="0" w:tplc="4E1AB77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3706E"/>
    <w:multiLevelType w:val="hybridMultilevel"/>
    <w:tmpl w:val="E0DCD17C"/>
    <w:lvl w:ilvl="0" w:tplc="E5267D3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7631F8"/>
    <w:multiLevelType w:val="hybridMultilevel"/>
    <w:tmpl w:val="CD0CC8C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01700"/>
    <w:multiLevelType w:val="hybridMultilevel"/>
    <w:tmpl w:val="6ECE4744"/>
    <w:lvl w:ilvl="0" w:tplc="445AB28E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6193F"/>
    <w:multiLevelType w:val="hybridMultilevel"/>
    <w:tmpl w:val="16EA7504"/>
    <w:lvl w:ilvl="0" w:tplc="593CADB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C76D0"/>
    <w:multiLevelType w:val="multilevel"/>
    <w:tmpl w:val="A6B62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3E6FE6"/>
    <w:multiLevelType w:val="hybridMultilevel"/>
    <w:tmpl w:val="EB9086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37677"/>
    <w:multiLevelType w:val="hybridMultilevel"/>
    <w:tmpl w:val="BFA80A02"/>
    <w:lvl w:ilvl="0" w:tplc="F70EA080">
      <w:start w:val="4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5475F10"/>
    <w:multiLevelType w:val="hybridMultilevel"/>
    <w:tmpl w:val="F4E8F5AE"/>
    <w:lvl w:ilvl="0" w:tplc="AB2E7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3D2C0D"/>
    <w:multiLevelType w:val="multilevel"/>
    <w:tmpl w:val="4BE87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04" w:hanging="1800"/>
      </w:pPr>
      <w:rPr>
        <w:rFonts w:hint="default"/>
      </w:rPr>
    </w:lvl>
  </w:abstractNum>
  <w:abstractNum w:abstractNumId="12" w15:restartNumberingAfterBreak="0">
    <w:nsid w:val="2B884012"/>
    <w:multiLevelType w:val="multilevel"/>
    <w:tmpl w:val="E2046A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3BF43300"/>
    <w:multiLevelType w:val="hybridMultilevel"/>
    <w:tmpl w:val="9F88ABF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 w15:restartNumberingAfterBreak="0">
    <w:nsid w:val="456045BE"/>
    <w:multiLevelType w:val="hybridMultilevel"/>
    <w:tmpl w:val="2B3CE47A"/>
    <w:lvl w:ilvl="0" w:tplc="17D4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59024A"/>
    <w:multiLevelType w:val="hybridMultilevel"/>
    <w:tmpl w:val="C3284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DF2149B"/>
    <w:multiLevelType w:val="multilevel"/>
    <w:tmpl w:val="975AC8EA"/>
    <w:lvl w:ilvl="0">
      <w:start w:val="1"/>
      <w:numFmt w:val="decimal"/>
      <w:lvlText w:val="%1."/>
      <w:lvlJc w:val="left"/>
      <w:pPr>
        <w:ind w:left="1103" w:hanging="360"/>
      </w:pPr>
      <w:rPr>
        <w:rFonts w:eastAsiaTheme="minorHAnsi" w:hint="default"/>
      </w:rPr>
    </w:lvl>
    <w:lvl w:ilvl="1">
      <w:start w:val="7"/>
      <w:numFmt w:val="decimal"/>
      <w:isLgl/>
      <w:lvlText w:val="%1.%2."/>
      <w:lvlJc w:val="left"/>
      <w:pPr>
        <w:ind w:left="116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1800"/>
      </w:pPr>
      <w:rPr>
        <w:rFonts w:hint="default"/>
      </w:rPr>
    </w:lvl>
  </w:abstractNum>
  <w:abstractNum w:abstractNumId="17" w15:restartNumberingAfterBreak="0">
    <w:nsid w:val="5C487ED5"/>
    <w:multiLevelType w:val="hybridMultilevel"/>
    <w:tmpl w:val="1A8CEF90"/>
    <w:lvl w:ilvl="0" w:tplc="17D4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B424D0"/>
    <w:multiLevelType w:val="hybridMultilevel"/>
    <w:tmpl w:val="01DEE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F44CFC"/>
    <w:multiLevelType w:val="hybridMultilevel"/>
    <w:tmpl w:val="3D9E3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DC7991"/>
    <w:multiLevelType w:val="hybridMultilevel"/>
    <w:tmpl w:val="F2D437E0"/>
    <w:lvl w:ilvl="0" w:tplc="041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1" w15:restartNumberingAfterBreak="0">
    <w:nsid w:val="61EA1096"/>
    <w:multiLevelType w:val="hybridMultilevel"/>
    <w:tmpl w:val="F162CB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04F5D79"/>
    <w:multiLevelType w:val="hybridMultilevel"/>
    <w:tmpl w:val="510835C4"/>
    <w:lvl w:ilvl="0" w:tplc="7BC25C9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8ACC243A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7BC25C98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06D59"/>
    <w:multiLevelType w:val="hybridMultilevel"/>
    <w:tmpl w:val="3F3896D4"/>
    <w:lvl w:ilvl="0" w:tplc="48D4418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7"/>
  </w:num>
  <w:num w:numId="3">
    <w:abstractNumId w:val="12"/>
  </w:num>
  <w:num w:numId="4">
    <w:abstractNumId w:val="2"/>
  </w:num>
  <w:num w:numId="5">
    <w:abstractNumId w:val="3"/>
  </w:num>
  <w:num w:numId="6">
    <w:abstractNumId w:val="1"/>
  </w:num>
  <w:num w:numId="7">
    <w:abstractNumId w:val="9"/>
  </w:num>
  <w:num w:numId="8">
    <w:abstractNumId w:val="5"/>
  </w:num>
  <w:num w:numId="9">
    <w:abstractNumId w:val="6"/>
  </w:num>
  <w:num w:numId="10">
    <w:abstractNumId w:val="20"/>
  </w:num>
  <w:num w:numId="11">
    <w:abstractNumId w:val="8"/>
  </w:num>
  <w:num w:numId="12">
    <w:abstractNumId w:val="4"/>
  </w:num>
  <w:num w:numId="13">
    <w:abstractNumId w:val="0"/>
  </w:num>
  <w:num w:numId="14">
    <w:abstractNumId w:val="23"/>
  </w:num>
  <w:num w:numId="15">
    <w:abstractNumId w:val="10"/>
  </w:num>
  <w:num w:numId="16">
    <w:abstractNumId w:val="14"/>
  </w:num>
  <w:num w:numId="17">
    <w:abstractNumId w:val="17"/>
  </w:num>
  <w:num w:numId="18">
    <w:abstractNumId w:val="21"/>
  </w:num>
  <w:num w:numId="19">
    <w:abstractNumId w:val="18"/>
  </w:num>
  <w:num w:numId="20">
    <w:abstractNumId w:val="15"/>
  </w:num>
  <w:num w:numId="21">
    <w:abstractNumId w:val="13"/>
  </w:num>
  <w:num w:numId="22">
    <w:abstractNumId w:val="19"/>
  </w:num>
  <w:num w:numId="23">
    <w:abstractNumId w:val="1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6C"/>
    <w:rsid w:val="00000D66"/>
    <w:rsid w:val="00007055"/>
    <w:rsid w:val="0001385C"/>
    <w:rsid w:val="00030FE8"/>
    <w:rsid w:val="00035524"/>
    <w:rsid w:val="00041FE8"/>
    <w:rsid w:val="00042562"/>
    <w:rsid w:val="00043800"/>
    <w:rsid w:val="000524B5"/>
    <w:rsid w:val="0007266C"/>
    <w:rsid w:val="00075C81"/>
    <w:rsid w:val="00080DA3"/>
    <w:rsid w:val="0008249B"/>
    <w:rsid w:val="00090BDF"/>
    <w:rsid w:val="0009353A"/>
    <w:rsid w:val="00094A9A"/>
    <w:rsid w:val="000954F1"/>
    <w:rsid w:val="0009550A"/>
    <w:rsid w:val="000A3183"/>
    <w:rsid w:val="000A390E"/>
    <w:rsid w:val="000B01BA"/>
    <w:rsid w:val="000B51B8"/>
    <w:rsid w:val="000B7132"/>
    <w:rsid w:val="000C0D56"/>
    <w:rsid w:val="000C70A6"/>
    <w:rsid w:val="000E0152"/>
    <w:rsid w:val="000E3995"/>
    <w:rsid w:val="000E417B"/>
    <w:rsid w:val="000E4865"/>
    <w:rsid w:val="000E7F03"/>
    <w:rsid w:val="000F4856"/>
    <w:rsid w:val="000F7ED7"/>
    <w:rsid w:val="00105F82"/>
    <w:rsid w:val="0011005C"/>
    <w:rsid w:val="00110529"/>
    <w:rsid w:val="001131A2"/>
    <w:rsid w:val="0011323C"/>
    <w:rsid w:val="00117D3B"/>
    <w:rsid w:val="00124C6C"/>
    <w:rsid w:val="00124E5E"/>
    <w:rsid w:val="001275E2"/>
    <w:rsid w:val="00130DA3"/>
    <w:rsid w:val="00131C9C"/>
    <w:rsid w:val="001323FA"/>
    <w:rsid w:val="00137885"/>
    <w:rsid w:val="00141C05"/>
    <w:rsid w:val="00141D90"/>
    <w:rsid w:val="0014244D"/>
    <w:rsid w:val="00153E53"/>
    <w:rsid w:val="00154DD3"/>
    <w:rsid w:val="00157414"/>
    <w:rsid w:val="00157C72"/>
    <w:rsid w:val="00176CC2"/>
    <w:rsid w:val="00184E5A"/>
    <w:rsid w:val="001911F1"/>
    <w:rsid w:val="001935F5"/>
    <w:rsid w:val="00194998"/>
    <w:rsid w:val="001A0845"/>
    <w:rsid w:val="001B78CF"/>
    <w:rsid w:val="001C039E"/>
    <w:rsid w:val="001C6D7F"/>
    <w:rsid w:val="001D043F"/>
    <w:rsid w:val="001D2F55"/>
    <w:rsid w:val="001E3652"/>
    <w:rsid w:val="001E6004"/>
    <w:rsid w:val="001F1E28"/>
    <w:rsid w:val="001F76B9"/>
    <w:rsid w:val="002024D3"/>
    <w:rsid w:val="002037FB"/>
    <w:rsid w:val="00204E58"/>
    <w:rsid w:val="00206457"/>
    <w:rsid w:val="00207015"/>
    <w:rsid w:val="002117FC"/>
    <w:rsid w:val="0021204A"/>
    <w:rsid w:val="00212574"/>
    <w:rsid w:val="00214BC6"/>
    <w:rsid w:val="00215074"/>
    <w:rsid w:val="0022143D"/>
    <w:rsid w:val="00221F82"/>
    <w:rsid w:val="0023222F"/>
    <w:rsid w:val="00234BF5"/>
    <w:rsid w:val="002351A4"/>
    <w:rsid w:val="00246E6F"/>
    <w:rsid w:val="00251E54"/>
    <w:rsid w:val="00264AA7"/>
    <w:rsid w:val="00270B8D"/>
    <w:rsid w:val="002729E9"/>
    <w:rsid w:val="00275E9F"/>
    <w:rsid w:val="00281FD4"/>
    <w:rsid w:val="00282048"/>
    <w:rsid w:val="00283681"/>
    <w:rsid w:val="00291F32"/>
    <w:rsid w:val="002921E5"/>
    <w:rsid w:val="00296684"/>
    <w:rsid w:val="002A0A67"/>
    <w:rsid w:val="002A652A"/>
    <w:rsid w:val="002A6C63"/>
    <w:rsid w:val="002B0562"/>
    <w:rsid w:val="002C44C9"/>
    <w:rsid w:val="002D0561"/>
    <w:rsid w:val="002D3C41"/>
    <w:rsid w:val="002D6024"/>
    <w:rsid w:val="002E2D79"/>
    <w:rsid w:val="002E546F"/>
    <w:rsid w:val="002E5A1A"/>
    <w:rsid w:val="002F08CE"/>
    <w:rsid w:val="002F2915"/>
    <w:rsid w:val="002F3DD5"/>
    <w:rsid w:val="002F4D16"/>
    <w:rsid w:val="002F72AB"/>
    <w:rsid w:val="00302B06"/>
    <w:rsid w:val="00304510"/>
    <w:rsid w:val="0031165B"/>
    <w:rsid w:val="003118DF"/>
    <w:rsid w:val="003157F8"/>
    <w:rsid w:val="00323D5A"/>
    <w:rsid w:val="00324E4C"/>
    <w:rsid w:val="00327517"/>
    <w:rsid w:val="003337A9"/>
    <w:rsid w:val="00334FDE"/>
    <w:rsid w:val="00337090"/>
    <w:rsid w:val="0034296C"/>
    <w:rsid w:val="00342F37"/>
    <w:rsid w:val="00344F53"/>
    <w:rsid w:val="00350779"/>
    <w:rsid w:val="0035176A"/>
    <w:rsid w:val="00351FF0"/>
    <w:rsid w:val="0035280B"/>
    <w:rsid w:val="003643B2"/>
    <w:rsid w:val="00364EC0"/>
    <w:rsid w:val="003753CA"/>
    <w:rsid w:val="00385496"/>
    <w:rsid w:val="00396969"/>
    <w:rsid w:val="003A03C8"/>
    <w:rsid w:val="003A108E"/>
    <w:rsid w:val="003A2C9D"/>
    <w:rsid w:val="003A4395"/>
    <w:rsid w:val="003A50F8"/>
    <w:rsid w:val="003B1394"/>
    <w:rsid w:val="003B5DA5"/>
    <w:rsid w:val="003B783D"/>
    <w:rsid w:val="003B7C06"/>
    <w:rsid w:val="003D2AE0"/>
    <w:rsid w:val="003D3321"/>
    <w:rsid w:val="003D43C4"/>
    <w:rsid w:val="003D5A84"/>
    <w:rsid w:val="003E276E"/>
    <w:rsid w:val="003E4319"/>
    <w:rsid w:val="003E4F0C"/>
    <w:rsid w:val="003F16F7"/>
    <w:rsid w:val="003F3686"/>
    <w:rsid w:val="003F4295"/>
    <w:rsid w:val="003F7C7C"/>
    <w:rsid w:val="0040057A"/>
    <w:rsid w:val="004020BB"/>
    <w:rsid w:val="00412592"/>
    <w:rsid w:val="0041478F"/>
    <w:rsid w:val="004233FC"/>
    <w:rsid w:val="00424888"/>
    <w:rsid w:val="00424AEB"/>
    <w:rsid w:val="00431DF2"/>
    <w:rsid w:val="00432E6B"/>
    <w:rsid w:val="00433AA2"/>
    <w:rsid w:val="00434CCC"/>
    <w:rsid w:val="00435BA6"/>
    <w:rsid w:val="004451CB"/>
    <w:rsid w:val="00451E65"/>
    <w:rsid w:val="004528D5"/>
    <w:rsid w:val="004549CD"/>
    <w:rsid w:val="004579B3"/>
    <w:rsid w:val="004601E5"/>
    <w:rsid w:val="0046690D"/>
    <w:rsid w:val="0047081E"/>
    <w:rsid w:val="004725F8"/>
    <w:rsid w:val="004737C7"/>
    <w:rsid w:val="004763C7"/>
    <w:rsid w:val="0047735C"/>
    <w:rsid w:val="00480512"/>
    <w:rsid w:val="0048303F"/>
    <w:rsid w:val="004831A2"/>
    <w:rsid w:val="00493C25"/>
    <w:rsid w:val="00494C5C"/>
    <w:rsid w:val="00495EC8"/>
    <w:rsid w:val="004A3BF1"/>
    <w:rsid w:val="004A62B1"/>
    <w:rsid w:val="004A73D5"/>
    <w:rsid w:val="004B4279"/>
    <w:rsid w:val="004C14D8"/>
    <w:rsid w:val="004C15BB"/>
    <w:rsid w:val="004C2B7D"/>
    <w:rsid w:val="004C4020"/>
    <w:rsid w:val="004C458A"/>
    <w:rsid w:val="004C5B01"/>
    <w:rsid w:val="004D163A"/>
    <w:rsid w:val="004D261F"/>
    <w:rsid w:val="004D3F56"/>
    <w:rsid w:val="004D574A"/>
    <w:rsid w:val="004E3CAC"/>
    <w:rsid w:val="004E45DA"/>
    <w:rsid w:val="0050087C"/>
    <w:rsid w:val="00512D36"/>
    <w:rsid w:val="00513572"/>
    <w:rsid w:val="00520082"/>
    <w:rsid w:val="0052018F"/>
    <w:rsid w:val="005227D4"/>
    <w:rsid w:val="00523764"/>
    <w:rsid w:val="00527A9F"/>
    <w:rsid w:val="00535688"/>
    <w:rsid w:val="00545CFC"/>
    <w:rsid w:val="00553089"/>
    <w:rsid w:val="00556BB3"/>
    <w:rsid w:val="00557B70"/>
    <w:rsid w:val="0056551D"/>
    <w:rsid w:val="00571C26"/>
    <w:rsid w:val="00576F55"/>
    <w:rsid w:val="0058011C"/>
    <w:rsid w:val="005816DC"/>
    <w:rsid w:val="00583CA1"/>
    <w:rsid w:val="0058446C"/>
    <w:rsid w:val="00585863"/>
    <w:rsid w:val="005B01F1"/>
    <w:rsid w:val="005B1D18"/>
    <w:rsid w:val="005B5264"/>
    <w:rsid w:val="005B77EF"/>
    <w:rsid w:val="005B7F2D"/>
    <w:rsid w:val="005C0FF4"/>
    <w:rsid w:val="005C20D5"/>
    <w:rsid w:val="005C260C"/>
    <w:rsid w:val="005C30C2"/>
    <w:rsid w:val="005C4EEC"/>
    <w:rsid w:val="005D1370"/>
    <w:rsid w:val="005D3A4C"/>
    <w:rsid w:val="005D650D"/>
    <w:rsid w:val="005D6593"/>
    <w:rsid w:val="005D76F4"/>
    <w:rsid w:val="005E04A2"/>
    <w:rsid w:val="005E1E1C"/>
    <w:rsid w:val="005E3012"/>
    <w:rsid w:val="005E5FA4"/>
    <w:rsid w:val="005E7A41"/>
    <w:rsid w:val="006133C8"/>
    <w:rsid w:val="006137DA"/>
    <w:rsid w:val="00617B51"/>
    <w:rsid w:val="00626796"/>
    <w:rsid w:val="00631644"/>
    <w:rsid w:val="00637460"/>
    <w:rsid w:val="00643F6A"/>
    <w:rsid w:val="00647BA9"/>
    <w:rsid w:val="00652E50"/>
    <w:rsid w:val="00652E73"/>
    <w:rsid w:val="0065548F"/>
    <w:rsid w:val="00655EBE"/>
    <w:rsid w:val="00656AE9"/>
    <w:rsid w:val="00657158"/>
    <w:rsid w:val="00657B8A"/>
    <w:rsid w:val="00663FA4"/>
    <w:rsid w:val="0067020E"/>
    <w:rsid w:val="006702C5"/>
    <w:rsid w:val="0067077B"/>
    <w:rsid w:val="0067339B"/>
    <w:rsid w:val="0067374F"/>
    <w:rsid w:val="00675224"/>
    <w:rsid w:val="006833F8"/>
    <w:rsid w:val="00683842"/>
    <w:rsid w:val="0069533D"/>
    <w:rsid w:val="006A08F5"/>
    <w:rsid w:val="006A0947"/>
    <w:rsid w:val="006A241B"/>
    <w:rsid w:val="006A7644"/>
    <w:rsid w:val="006B02E9"/>
    <w:rsid w:val="006B0378"/>
    <w:rsid w:val="006B3339"/>
    <w:rsid w:val="006B3EB3"/>
    <w:rsid w:val="006B4EEE"/>
    <w:rsid w:val="006C1F29"/>
    <w:rsid w:val="006C3B4D"/>
    <w:rsid w:val="006D319E"/>
    <w:rsid w:val="006D3479"/>
    <w:rsid w:val="006D43CF"/>
    <w:rsid w:val="006D7DB8"/>
    <w:rsid w:val="006E71BC"/>
    <w:rsid w:val="006E7A49"/>
    <w:rsid w:val="00701299"/>
    <w:rsid w:val="00702BD3"/>
    <w:rsid w:val="00713770"/>
    <w:rsid w:val="0071638F"/>
    <w:rsid w:val="00721781"/>
    <w:rsid w:val="00722E47"/>
    <w:rsid w:val="00723F0A"/>
    <w:rsid w:val="0072602B"/>
    <w:rsid w:val="00730B47"/>
    <w:rsid w:val="007350BB"/>
    <w:rsid w:val="00740A49"/>
    <w:rsid w:val="00742BDA"/>
    <w:rsid w:val="007435F1"/>
    <w:rsid w:val="00751833"/>
    <w:rsid w:val="0075382E"/>
    <w:rsid w:val="007568F3"/>
    <w:rsid w:val="00766370"/>
    <w:rsid w:val="00770873"/>
    <w:rsid w:val="00771617"/>
    <w:rsid w:val="00771620"/>
    <w:rsid w:val="00781331"/>
    <w:rsid w:val="00790746"/>
    <w:rsid w:val="00790DD8"/>
    <w:rsid w:val="00791420"/>
    <w:rsid w:val="00792DAF"/>
    <w:rsid w:val="0079324B"/>
    <w:rsid w:val="00793C4D"/>
    <w:rsid w:val="007958D4"/>
    <w:rsid w:val="00797ABB"/>
    <w:rsid w:val="007A0286"/>
    <w:rsid w:val="007A098F"/>
    <w:rsid w:val="007B7E1E"/>
    <w:rsid w:val="007B7F28"/>
    <w:rsid w:val="007C2154"/>
    <w:rsid w:val="007C402B"/>
    <w:rsid w:val="007C45CE"/>
    <w:rsid w:val="007C698E"/>
    <w:rsid w:val="007D1A9E"/>
    <w:rsid w:val="007D3CA3"/>
    <w:rsid w:val="007D4171"/>
    <w:rsid w:val="007D5137"/>
    <w:rsid w:val="007E193F"/>
    <w:rsid w:val="007E2236"/>
    <w:rsid w:val="007E7876"/>
    <w:rsid w:val="007E7F33"/>
    <w:rsid w:val="007F2C63"/>
    <w:rsid w:val="00803FA7"/>
    <w:rsid w:val="0081126E"/>
    <w:rsid w:val="00812D58"/>
    <w:rsid w:val="00814D20"/>
    <w:rsid w:val="008177AB"/>
    <w:rsid w:val="008177AD"/>
    <w:rsid w:val="0082696C"/>
    <w:rsid w:val="00832AA9"/>
    <w:rsid w:val="00834079"/>
    <w:rsid w:val="00835BF3"/>
    <w:rsid w:val="0084145C"/>
    <w:rsid w:val="00844F5A"/>
    <w:rsid w:val="0084514A"/>
    <w:rsid w:val="0084675B"/>
    <w:rsid w:val="00847DB9"/>
    <w:rsid w:val="00850B4F"/>
    <w:rsid w:val="008567CC"/>
    <w:rsid w:val="00857D8A"/>
    <w:rsid w:val="00861281"/>
    <w:rsid w:val="0086220B"/>
    <w:rsid w:val="00864D25"/>
    <w:rsid w:val="008764C4"/>
    <w:rsid w:val="00882B6C"/>
    <w:rsid w:val="00893294"/>
    <w:rsid w:val="0089376D"/>
    <w:rsid w:val="008B4531"/>
    <w:rsid w:val="008B4E8D"/>
    <w:rsid w:val="008B4EAB"/>
    <w:rsid w:val="008B6298"/>
    <w:rsid w:val="008B65C8"/>
    <w:rsid w:val="008C26A2"/>
    <w:rsid w:val="008D01D8"/>
    <w:rsid w:val="008D576B"/>
    <w:rsid w:val="008D5D2F"/>
    <w:rsid w:val="008D6581"/>
    <w:rsid w:val="008F7A94"/>
    <w:rsid w:val="00906B6C"/>
    <w:rsid w:val="009076BE"/>
    <w:rsid w:val="00913130"/>
    <w:rsid w:val="00913DE9"/>
    <w:rsid w:val="0092086B"/>
    <w:rsid w:val="009244A4"/>
    <w:rsid w:val="00924665"/>
    <w:rsid w:val="009272B9"/>
    <w:rsid w:val="009277A6"/>
    <w:rsid w:val="00932308"/>
    <w:rsid w:val="00943CDF"/>
    <w:rsid w:val="009446F1"/>
    <w:rsid w:val="00945458"/>
    <w:rsid w:val="009468D7"/>
    <w:rsid w:val="0095224D"/>
    <w:rsid w:val="009809DE"/>
    <w:rsid w:val="00981E84"/>
    <w:rsid w:val="0098327F"/>
    <w:rsid w:val="00996977"/>
    <w:rsid w:val="0099792C"/>
    <w:rsid w:val="00997EAB"/>
    <w:rsid w:val="009A008E"/>
    <w:rsid w:val="009A17CF"/>
    <w:rsid w:val="009A2B31"/>
    <w:rsid w:val="009A3616"/>
    <w:rsid w:val="009A408E"/>
    <w:rsid w:val="009A5A20"/>
    <w:rsid w:val="009A7045"/>
    <w:rsid w:val="009A7D28"/>
    <w:rsid w:val="009B4FBF"/>
    <w:rsid w:val="009B76A1"/>
    <w:rsid w:val="009C00A5"/>
    <w:rsid w:val="009C058D"/>
    <w:rsid w:val="009C0D2F"/>
    <w:rsid w:val="009C1393"/>
    <w:rsid w:val="009D2421"/>
    <w:rsid w:val="009D29F3"/>
    <w:rsid w:val="009D5DBE"/>
    <w:rsid w:val="009D7A0C"/>
    <w:rsid w:val="009E58EC"/>
    <w:rsid w:val="009E7953"/>
    <w:rsid w:val="009F2081"/>
    <w:rsid w:val="009F339F"/>
    <w:rsid w:val="009F5DCC"/>
    <w:rsid w:val="009F79A0"/>
    <w:rsid w:val="00A05D02"/>
    <w:rsid w:val="00A05D90"/>
    <w:rsid w:val="00A150C8"/>
    <w:rsid w:val="00A1792D"/>
    <w:rsid w:val="00A24676"/>
    <w:rsid w:val="00A2510F"/>
    <w:rsid w:val="00A254D2"/>
    <w:rsid w:val="00A269D1"/>
    <w:rsid w:val="00A27E22"/>
    <w:rsid w:val="00A27F83"/>
    <w:rsid w:val="00A41BD5"/>
    <w:rsid w:val="00A44145"/>
    <w:rsid w:val="00A45F4A"/>
    <w:rsid w:val="00A47C36"/>
    <w:rsid w:val="00A517FC"/>
    <w:rsid w:val="00A53C1B"/>
    <w:rsid w:val="00A540C6"/>
    <w:rsid w:val="00A56DE2"/>
    <w:rsid w:val="00A621C5"/>
    <w:rsid w:val="00A62EEF"/>
    <w:rsid w:val="00A65392"/>
    <w:rsid w:val="00A65966"/>
    <w:rsid w:val="00A67AFC"/>
    <w:rsid w:val="00A71782"/>
    <w:rsid w:val="00A74621"/>
    <w:rsid w:val="00A7646C"/>
    <w:rsid w:val="00A82C80"/>
    <w:rsid w:val="00A86AF6"/>
    <w:rsid w:val="00A9097C"/>
    <w:rsid w:val="00A93B46"/>
    <w:rsid w:val="00AA5AAA"/>
    <w:rsid w:val="00AB0953"/>
    <w:rsid w:val="00AB104C"/>
    <w:rsid w:val="00AB39EE"/>
    <w:rsid w:val="00AC4B78"/>
    <w:rsid w:val="00AC4BD3"/>
    <w:rsid w:val="00AD2824"/>
    <w:rsid w:val="00AD6A97"/>
    <w:rsid w:val="00AD79AB"/>
    <w:rsid w:val="00AE02E0"/>
    <w:rsid w:val="00AF135E"/>
    <w:rsid w:val="00AF20FC"/>
    <w:rsid w:val="00B0344B"/>
    <w:rsid w:val="00B1621B"/>
    <w:rsid w:val="00B17CFB"/>
    <w:rsid w:val="00B21B50"/>
    <w:rsid w:val="00B235D0"/>
    <w:rsid w:val="00B236A5"/>
    <w:rsid w:val="00B30E5D"/>
    <w:rsid w:val="00B32540"/>
    <w:rsid w:val="00B35E62"/>
    <w:rsid w:val="00B44ABF"/>
    <w:rsid w:val="00B53731"/>
    <w:rsid w:val="00B61AF2"/>
    <w:rsid w:val="00B71628"/>
    <w:rsid w:val="00B777A7"/>
    <w:rsid w:val="00B80F75"/>
    <w:rsid w:val="00B84E5E"/>
    <w:rsid w:val="00B85C2F"/>
    <w:rsid w:val="00B86BD5"/>
    <w:rsid w:val="00B91027"/>
    <w:rsid w:val="00B91047"/>
    <w:rsid w:val="00B920B0"/>
    <w:rsid w:val="00B929D6"/>
    <w:rsid w:val="00BA16D9"/>
    <w:rsid w:val="00BA2E86"/>
    <w:rsid w:val="00BA573B"/>
    <w:rsid w:val="00BA67A9"/>
    <w:rsid w:val="00BA7BDF"/>
    <w:rsid w:val="00BB77FD"/>
    <w:rsid w:val="00BC58AF"/>
    <w:rsid w:val="00BC58F6"/>
    <w:rsid w:val="00BC63E4"/>
    <w:rsid w:val="00BC6422"/>
    <w:rsid w:val="00BD228C"/>
    <w:rsid w:val="00BE1664"/>
    <w:rsid w:val="00BE5863"/>
    <w:rsid w:val="00C02419"/>
    <w:rsid w:val="00C026C7"/>
    <w:rsid w:val="00C05357"/>
    <w:rsid w:val="00C068A0"/>
    <w:rsid w:val="00C0719C"/>
    <w:rsid w:val="00C10139"/>
    <w:rsid w:val="00C15A02"/>
    <w:rsid w:val="00C32D5F"/>
    <w:rsid w:val="00C372F1"/>
    <w:rsid w:val="00C3774F"/>
    <w:rsid w:val="00C4299B"/>
    <w:rsid w:val="00C43591"/>
    <w:rsid w:val="00C44709"/>
    <w:rsid w:val="00C57E4E"/>
    <w:rsid w:val="00C6787D"/>
    <w:rsid w:val="00C763C5"/>
    <w:rsid w:val="00C804D3"/>
    <w:rsid w:val="00CB10AE"/>
    <w:rsid w:val="00CB18AB"/>
    <w:rsid w:val="00CB1EFA"/>
    <w:rsid w:val="00CB256F"/>
    <w:rsid w:val="00CB6B68"/>
    <w:rsid w:val="00CE5FF0"/>
    <w:rsid w:val="00CF0D1D"/>
    <w:rsid w:val="00CF7351"/>
    <w:rsid w:val="00CF73AF"/>
    <w:rsid w:val="00CF7CF1"/>
    <w:rsid w:val="00D07D3F"/>
    <w:rsid w:val="00D153B7"/>
    <w:rsid w:val="00D21DAB"/>
    <w:rsid w:val="00D24D6E"/>
    <w:rsid w:val="00D269A0"/>
    <w:rsid w:val="00D27531"/>
    <w:rsid w:val="00D31B11"/>
    <w:rsid w:val="00D426C7"/>
    <w:rsid w:val="00D47B45"/>
    <w:rsid w:val="00D618CC"/>
    <w:rsid w:val="00D633AC"/>
    <w:rsid w:val="00D728BA"/>
    <w:rsid w:val="00D745BE"/>
    <w:rsid w:val="00D90D29"/>
    <w:rsid w:val="00D917C8"/>
    <w:rsid w:val="00DA15BA"/>
    <w:rsid w:val="00DA16DD"/>
    <w:rsid w:val="00DB04A4"/>
    <w:rsid w:val="00DC5841"/>
    <w:rsid w:val="00DC6905"/>
    <w:rsid w:val="00DD547E"/>
    <w:rsid w:val="00DD571D"/>
    <w:rsid w:val="00DE2A3A"/>
    <w:rsid w:val="00DF3FA0"/>
    <w:rsid w:val="00DF3FDA"/>
    <w:rsid w:val="00DF4712"/>
    <w:rsid w:val="00DF5A45"/>
    <w:rsid w:val="00DF76F7"/>
    <w:rsid w:val="00E0567F"/>
    <w:rsid w:val="00E12F50"/>
    <w:rsid w:val="00E428A2"/>
    <w:rsid w:val="00E431DE"/>
    <w:rsid w:val="00E47E21"/>
    <w:rsid w:val="00E512A9"/>
    <w:rsid w:val="00E51EB0"/>
    <w:rsid w:val="00E521FF"/>
    <w:rsid w:val="00E54478"/>
    <w:rsid w:val="00E55D6A"/>
    <w:rsid w:val="00E5621A"/>
    <w:rsid w:val="00E612CE"/>
    <w:rsid w:val="00E616E4"/>
    <w:rsid w:val="00E754AB"/>
    <w:rsid w:val="00E80647"/>
    <w:rsid w:val="00E82CF3"/>
    <w:rsid w:val="00E85F82"/>
    <w:rsid w:val="00E87F32"/>
    <w:rsid w:val="00E93A8C"/>
    <w:rsid w:val="00E94560"/>
    <w:rsid w:val="00EC12D4"/>
    <w:rsid w:val="00EC4932"/>
    <w:rsid w:val="00ED22FC"/>
    <w:rsid w:val="00ED515D"/>
    <w:rsid w:val="00EE01F0"/>
    <w:rsid w:val="00EE1302"/>
    <w:rsid w:val="00EE3761"/>
    <w:rsid w:val="00EE68D5"/>
    <w:rsid w:val="00EF2BBE"/>
    <w:rsid w:val="00EF7028"/>
    <w:rsid w:val="00EF703C"/>
    <w:rsid w:val="00F00464"/>
    <w:rsid w:val="00F1035B"/>
    <w:rsid w:val="00F10E30"/>
    <w:rsid w:val="00F14C30"/>
    <w:rsid w:val="00F15766"/>
    <w:rsid w:val="00F1676D"/>
    <w:rsid w:val="00F1770A"/>
    <w:rsid w:val="00F270AF"/>
    <w:rsid w:val="00F30CEE"/>
    <w:rsid w:val="00F377E6"/>
    <w:rsid w:val="00F429BA"/>
    <w:rsid w:val="00F42A09"/>
    <w:rsid w:val="00F4346D"/>
    <w:rsid w:val="00F459E0"/>
    <w:rsid w:val="00F47435"/>
    <w:rsid w:val="00F47F4A"/>
    <w:rsid w:val="00F50303"/>
    <w:rsid w:val="00F53489"/>
    <w:rsid w:val="00F53524"/>
    <w:rsid w:val="00F54541"/>
    <w:rsid w:val="00F55C31"/>
    <w:rsid w:val="00F609D7"/>
    <w:rsid w:val="00F62484"/>
    <w:rsid w:val="00F62F2A"/>
    <w:rsid w:val="00F67C70"/>
    <w:rsid w:val="00F67D73"/>
    <w:rsid w:val="00F72BB1"/>
    <w:rsid w:val="00F771F3"/>
    <w:rsid w:val="00F7738C"/>
    <w:rsid w:val="00F77ED9"/>
    <w:rsid w:val="00F80D3F"/>
    <w:rsid w:val="00F823CE"/>
    <w:rsid w:val="00F84D60"/>
    <w:rsid w:val="00F84EB5"/>
    <w:rsid w:val="00F85567"/>
    <w:rsid w:val="00F861B2"/>
    <w:rsid w:val="00F87168"/>
    <w:rsid w:val="00F909F4"/>
    <w:rsid w:val="00F974B2"/>
    <w:rsid w:val="00F97575"/>
    <w:rsid w:val="00FA67C4"/>
    <w:rsid w:val="00FB08BA"/>
    <w:rsid w:val="00FB4BB5"/>
    <w:rsid w:val="00FC107E"/>
    <w:rsid w:val="00FD05D5"/>
    <w:rsid w:val="00FD070C"/>
    <w:rsid w:val="00FD40B7"/>
    <w:rsid w:val="00FD4DFA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5AD6"/>
  <w15:docId w15:val="{4259F7F4-E153-4169-A19E-07DDC97B7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5C8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</w:rPr>
  </w:style>
  <w:style w:type="paragraph" w:styleId="1">
    <w:name w:val="heading 1"/>
    <w:basedOn w:val="a"/>
    <w:link w:val="10"/>
    <w:qFormat/>
    <w:rsid w:val="00B53731"/>
    <w:pPr>
      <w:spacing w:before="120" w:after="120"/>
      <w:jc w:val="center"/>
      <w:outlineLvl w:val="0"/>
    </w:pPr>
    <w:rPr>
      <w:rFonts w:eastAsia="Times New Roman"/>
      <w:b/>
      <w:bCs/>
      <w:kern w:val="36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B10AE"/>
    <w:pPr>
      <w:keepNext/>
      <w:keepLines/>
      <w:spacing w:before="120" w:after="120"/>
      <w:ind w:firstLine="0"/>
      <w:jc w:val="center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3731"/>
    <w:rPr>
      <w:rFonts w:ascii="Times New Roman" w:eastAsia="Times New Roman" w:hAnsi="Times New Roman"/>
      <w:b/>
      <w:bCs/>
      <w:kern w:val="36"/>
      <w:szCs w:val="48"/>
    </w:rPr>
  </w:style>
  <w:style w:type="character" w:customStyle="1" w:styleId="20">
    <w:name w:val="Заголовок 2 Знак"/>
    <w:basedOn w:val="a0"/>
    <w:link w:val="2"/>
    <w:uiPriority w:val="9"/>
    <w:rsid w:val="00CB10AE"/>
    <w:rPr>
      <w:rFonts w:ascii="Times New Roman" w:eastAsiaTheme="majorEastAsia" w:hAnsi="Times New Roman" w:cstheme="majorBidi"/>
      <w:b/>
      <w:bCs/>
      <w:color w:val="000000" w:themeColor="text1"/>
      <w:sz w:val="20"/>
      <w:szCs w:val="26"/>
    </w:rPr>
  </w:style>
  <w:style w:type="table" w:styleId="a3">
    <w:name w:val="Table Grid"/>
    <w:basedOn w:val="a1"/>
    <w:uiPriority w:val="39"/>
    <w:rsid w:val="00D26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7161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15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15BB"/>
    <w:rPr>
      <w:rFonts w:ascii="Times New Roman" w:hAnsi="Times New Roman" w:cs="Times New Roman"/>
      <w:sz w:val="20"/>
    </w:rPr>
  </w:style>
  <w:style w:type="paragraph" w:styleId="a7">
    <w:name w:val="footer"/>
    <w:basedOn w:val="a"/>
    <w:link w:val="a8"/>
    <w:uiPriority w:val="99"/>
    <w:unhideWhenUsed/>
    <w:rsid w:val="004C15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15BB"/>
    <w:rPr>
      <w:rFonts w:ascii="Times New Roman" w:hAnsi="Times New Roman" w:cs="Times New Roman"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3B13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1394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9B76A1"/>
    <w:pPr>
      <w:spacing w:after="0" w:line="240" w:lineRule="auto"/>
    </w:pPr>
    <w:rPr>
      <w:rFonts w:ascii="Calibri" w:eastAsiaTheme="minorHAns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9B76A1"/>
    <w:pPr>
      <w:spacing w:after="0" w:line="240" w:lineRule="auto"/>
    </w:pPr>
    <w:rPr>
      <w:rFonts w:ascii="Calibri" w:eastAsiaTheme="minorHAns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A74621"/>
  </w:style>
  <w:style w:type="character" w:styleId="ab">
    <w:name w:val="FollowedHyperlink"/>
    <w:basedOn w:val="a0"/>
    <w:uiPriority w:val="99"/>
    <w:semiHidden/>
    <w:unhideWhenUsed/>
    <w:rsid w:val="00A74621"/>
    <w:rPr>
      <w:color w:val="954F72"/>
      <w:u w:val="single"/>
    </w:rPr>
  </w:style>
  <w:style w:type="paragraph" w:customStyle="1" w:styleId="msonormal0">
    <w:name w:val="msonormal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68">
    <w:name w:val="xl6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9">
    <w:name w:val="xl69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0">
    <w:name w:val="xl7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71">
    <w:name w:val="xl71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A74621"/>
    <w:pP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76">
    <w:name w:val="xl7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77">
    <w:name w:val="xl77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8">
    <w:name w:val="xl78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xl79">
    <w:name w:val="xl79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0">
    <w:name w:val="xl8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1">
    <w:name w:val="xl81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2">
    <w:name w:val="xl82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3">
    <w:name w:val="xl83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4">
    <w:name w:val="xl8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85">
    <w:name w:val="xl85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6">
    <w:name w:val="xl8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7">
    <w:name w:val="xl87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8">
    <w:name w:val="xl8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89">
    <w:name w:val="xl89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90">
    <w:name w:val="xl90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1">
    <w:name w:val="xl91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2">
    <w:name w:val="xl92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93">
    <w:name w:val="xl93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4">
    <w:name w:val="xl9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5">
    <w:name w:val="xl95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A74621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97">
    <w:name w:val="xl97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8">
    <w:name w:val="xl98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99">
    <w:name w:val="xl99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100">
    <w:name w:val="xl100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1">
    <w:name w:val="xl101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2">
    <w:name w:val="xl102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3">
    <w:name w:val="xl103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4">
    <w:name w:val="xl104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5">
    <w:name w:val="xl105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06">
    <w:name w:val="xl10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07">
    <w:name w:val="xl10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08">
    <w:name w:val="xl108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09">
    <w:name w:val="xl109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10">
    <w:name w:val="xl11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1">
    <w:name w:val="xl111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2">
    <w:name w:val="xl112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3">
    <w:name w:val="xl113"/>
    <w:basedOn w:val="a"/>
    <w:rsid w:val="00A74621"/>
    <w:pPr>
      <w:spacing w:before="100" w:beforeAutospacing="1" w:after="100" w:afterAutospacing="1"/>
      <w:ind w:firstLine="0"/>
      <w:jc w:val="righ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17">
    <w:name w:val="xl11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18">
    <w:name w:val="xl11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19">
    <w:name w:val="xl119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eastAsia="Times New Roman"/>
      <w:szCs w:val="20"/>
      <w:lang w:eastAsia="ru-RU"/>
    </w:rPr>
  </w:style>
  <w:style w:type="paragraph" w:customStyle="1" w:styleId="xl120">
    <w:name w:val="xl12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21">
    <w:name w:val="xl121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22">
    <w:name w:val="xl122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74">
    <w:name w:val="xl74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Cs w:val="20"/>
      <w:lang w:eastAsia="ru-RU"/>
    </w:rPr>
  </w:style>
  <w:style w:type="paragraph" w:customStyle="1" w:styleId="xl123">
    <w:name w:val="xl123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24">
    <w:name w:val="xl124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25">
    <w:name w:val="xl125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26">
    <w:name w:val="xl12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27">
    <w:name w:val="xl12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28">
    <w:name w:val="xl128"/>
    <w:basedOn w:val="a"/>
    <w:rsid w:val="00A746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29">
    <w:name w:val="xl129"/>
    <w:basedOn w:val="a"/>
    <w:rsid w:val="00A746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30">
    <w:name w:val="xl13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131">
    <w:name w:val="xl131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2">
    <w:name w:val="xl132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3">
    <w:name w:val="xl133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4">
    <w:name w:val="xl134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5">
    <w:name w:val="xl135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6">
    <w:name w:val="xl136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37">
    <w:name w:val="xl137"/>
    <w:basedOn w:val="a"/>
    <w:rsid w:val="00A74621"/>
    <w:pPr>
      <w:spacing w:before="100" w:beforeAutospacing="1" w:after="100" w:afterAutospacing="1"/>
      <w:ind w:firstLine="0"/>
      <w:jc w:val="righ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38">
    <w:name w:val="xl138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39">
    <w:name w:val="xl139"/>
    <w:basedOn w:val="a"/>
    <w:rsid w:val="00A74621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0">
    <w:name w:val="xl140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Cs w:val="20"/>
      <w:lang w:eastAsia="ru-RU"/>
    </w:rPr>
  </w:style>
  <w:style w:type="paragraph" w:customStyle="1" w:styleId="xl141">
    <w:name w:val="xl141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2">
    <w:name w:val="xl142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43">
    <w:name w:val="xl143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4">
    <w:name w:val="xl144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5">
    <w:name w:val="xl145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46">
    <w:name w:val="xl146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7">
    <w:name w:val="xl147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148">
    <w:name w:val="xl148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Cs w:val="20"/>
      <w:lang w:eastAsia="ru-RU"/>
    </w:rPr>
  </w:style>
  <w:style w:type="paragraph" w:customStyle="1" w:styleId="xl149">
    <w:name w:val="xl149"/>
    <w:basedOn w:val="a"/>
    <w:rsid w:val="00A746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50">
    <w:name w:val="xl150"/>
    <w:basedOn w:val="a"/>
    <w:rsid w:val="00A746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151">
    <w:name w:val="xl151"/>
    <w:basedOn w:val="a"/>
    <w:rsid w:val="00A74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Cs w:val="20"/>
      <w:lang w:eastAsia="ru-RU"/>
    </w:rPr>
  </w:style>
  <w:style w:type="paragraph" w:customStyle="1" w:styleId="xl66">
    <w:name w:val="xl66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7">
    <w:name w:val="xl67"/>
    <w:basedOn w:val="a"/>
    <w:rsid w:val="00A74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F2C63"/>
  </w:style>
  <w:style w:type="paragraph" w:customStyle="1" w:styleId="13">
    <w:name w:val="Абзац списка1"/>
    <w:basedOn w:val="a"/>
    <w:next w:val="ac"/>
    <w:uiPriority w:val="34"/>
    <w:qFormat/>
    <w:rsid w:val="007F2C63"/>
    <w:pPr>
      <w:spacing w:line="259" w:lineRule="auto"/>
      <w:ind w:left="720" w:firstLine="0"/>
      <w:contextualSpacing/>
      <w:jc w:val="left"/>
    </w:pPr>
    <w:rPr>
      <w:sz w:val="28"/>
    </w:rPr>
  </w:style>
  <w:style w:type="paragraph" w:styleId="ac">
    <w:name w:val="List Paragraph"/>
    <w:basedOn w:val="a"/>
    <w:uiPriority w:val="34"/>
    <w:qFormat/>
    <w:rsid w:val="007F2C63"/>
    <w:pPr>
      <w:ind w:left="720"/>
      <w:contextualSpacing/>
    </w:pPr>
  </w:style>
  <w:style w:type="paragraph" w:customStyle="1" w:styleId="ConsPlusNormal">
    <w:name w:val="ConsPlusNormal"/>
    <w:rsid w:val="007163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Strong"/>
    <w:qFormat/>
    <w:rsid w:val="0071638F"/>
    <w:rPr>
      <w:b/>
      <w:bCs/>
    </w:rPr>
  </w:style>
  <w:style w:type="paragraph" w:styleId="ae">
    <w:name w:val="No Spacing"/>
    <w:uiPriority w:val="1"/>
    <w:qFormat/>
    <w:rsid w:val="00C026C7"/>
    <w:pPr>
      <w:suppressAutoHyphens/>
      <w:spacing w:after="0" w:line="240" w:lineRule="auto"/>
    </w:pPr>
    <w:rPr>
      <w:rFonts w:ascii="Calibri" w:hAnsi="Calibri" w:cs="Calibri"/>
      <w:lang w:eastAsia="ar-SA"/>
    </w:rPr>
  </w:style>
  <w:style w:type="character" w:customStyle="1" w:styleId="14">
    <w:name w:val="Основной шрифт абзаца1"/>
    <w:rsid w:val="00C026C7"/>
  </w:style>
  <w:style w:type="paragraph" w:customStyle="1" w:styleId="font6">
    <w:name w:val="font6"/>
    <w:basedOn w:val="a"/>
    <w:rsid w:val="00C026C7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font7">
    <w:name w:val="font7"/>
    <w:basedOn w:val="a"/>
    <w:rsid w:val="00C026C7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Cs w:val="20"/>
      <w:lang w:eastAsia="ru-RU"/>
    </w:rPr>
  </w:style>
  <w:style w:type="paragraph" w:customStyle="1" w:styleId="xl63">
    <w:name w:val="xl63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xl64">
    <w:name w:val="xl64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Cs w:val="20"/>
      <w:lang w:eastAsia="ru-RU"/>
    </w:rPr>
  </w:style>
  <w:style w:type="paragraph" w:customStyle="1" w:styleId="xl65">
    <w:name w:val="xl65"/>
    <w:basedOn w:val="a"/>
    <w:rsid w:val="00C026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Cs w:val="20"/>
      <w:lang w:eastAsia="ru-RU"/>
    </w:rPr>
  </w:style>
  <w:style w:type="paragraph" w:customStyle="1" w:styleId="ConsPlusCell">
    <w:name w:val="ConsPlusCell"/>
    <w:uiPriority w:val="99"/>
    <w:rsid w:val="00DF3F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6137D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37DA"/>
    <w:pPr>
      <w:spacing w:after="200"/>
      <w:ind w:firstLine="0"/>
      <w:jc w:val="left"/>
    </w:pPr>
    <w:rPr>
      <w:rFonts w:ascii="Calibri" w:eastAsia="Times New Roman" w:hAnsi="Calibri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137DA"/>
    <w:rPr>
      <w:rFonts w:ascii="Calibri" w:eastAsia="Times New Roman" w:hAnsi="Calibri" w:cs="Times New Roman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834079"/>
  </w:style>
  <w:style w:type="table" w:customStyle="1" w:styleId="22">
    <w:name w:val="Сетка таблицы2"/>
    <w:basedOn w:val="a1"/>
    <w:next w:val="a3"/>
    <w:uiPriority w:val="39"/>
    <w:rsid w:val="0083407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834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77B4A-BC7D-43AB-B499-F1F4C1C5A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IVANOV IA</cp:lastModifiedBy>
  <cp:revision>2</cp:revision>
  <cp:lastPrinted>2023-09-15T08:05:00Z</cp:lastPrinted>
  <dcterms:created xsi:type="dcterms:W3CDTF">2026-07-06T11:33:00Z</dcterms:created>
  <dcterms:modified xsi:type="dcterms:W3CDTF">2026-07-06T11:33:00Z</dcterms:modified>
</cp:coreProperties>
</file>